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A9" w:rsidRPr="001554E1" w:rsidRDefault="004929A9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Pr="001554E1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1554E1">
        <w:rPr>
          <w:rFonts w:asciiTheme="majorHAnsi" w:hAnsiTheme="majorHAnsi"/>
          <w:b/>
          <w:noProof/>
          <w:sz w:val="28"/>
          <w:szCs w:val="28"/>
          <w:lang w:val="en-US" w:eastAsia="en-US" w:bidi="ar-SA"/>
        </w:rPr>
        <w:drawing>
          <wp:inline distT="0" distB="0" distL="0" distR="0" wp14:anchorId="654FAB30" wp14:editId="3C674939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B8" w:rsidRPr="001554E1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Pr="001554E1" w:rsidRDefault="00821A1C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1E22B8" w:rsidRPr="009C01A2" w:rsidRDefault="009C01A2" w:rsidP="001E22B8">
      <w:pPr>
        <w:spacing w:line="360" w:lineRule="auto"/>
        <w:jc w:val="center"/>
        <w:rPr>
          <w:rFonts w:asciiTheme="majorHAnsi" w:hAnsiTheme="majorHAnsi"/>
          <w:b/>
          <w:sz w:val="44"/>
          <w:szCs w:val="44"/>
        </w:rPr>
      </w:pPr>
      <w:r w:rsidRPr="009C01A2">
        <w:rPr>
          <w:rFonts w:ascii="Calibri" w:eastAsia="Times New Roman" w:hAnsi="Calibri" w:cs="Calibri"/>
          <w:b/>
          <w:color w:val="000000"/>
          <w:sz w:val="44"/>
          <w:szCs w:val="44"/>
          <w:lang w:val="en-US" w:eastAsia="en-US" w:bidi="ar-SA"/>
        </w:rPr>
        <w:t>Economy of power plant and Tariffs</w:t>
      </w:r>
    </w:p>
    <w:p w:rsidR="008347B8" w:rsidRPr="001554E1" w:rsidRDefault="008347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1E22B8" w:rsidRPr="001554E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1554E1">
        <w:rPr>
          <w:rFonts w:asciiTheme="majorHAnsi" w:hAnsiTheme="majorHAnsi"/>
          <w:b/>
          <w:sz w:val="40"/>
          <w:szCs w:val="40"/>
        </w:rPr>
        <w:t>Arranged by</w:t>
      </w:r>
    </w:p>
    <w:p w:rsidR="001E22B8" w:rsidRPr="001554E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1554E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4929A9" w:rsidRDefault="001E22B8" w:rsidP="004929A9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1554E1">
        <w:rPr>
          <w:rFonts w:asciiTheme="majorHAnsi" w:hAnsiTheme="majorHAnsi"/>
          <w:b/>
          <w:sz w:val="40"/>
          <w:szCs w:val="40"/>
        </w:rPr>
        <w:t>A. Y. DADABHAI TECHNICAL INSTITUTE, KOSAMBA</w:t>
      </w:r>
    </w:p>
    <w:p w:rsidR="009C01A2" w:rsidRPr="001554E1" w:rsidRDefault="009C01A2" w:rsidP="004929A9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1E22B8" w:rsidRPr="001554E1" w:rsidRDefault="001E22B8" w:rsidP="004929A9">
      <w:pPr>
        <w:tabs>
          <w:tab w:val="left" w:pos="6804"/>
        </w:tabs>
        <w:jc w:val="center"/>
        <w:rPr>
          <w:rFonts w:asciiTheme="majorHAnsi" w:hAnsiTheme="majorHAnsi"/>
          <w:b/>
          <w:sz w:val="36"/>
          <w:szCs w:val="36"/>
        </w:rPr>
      </w:pPr>
      <w:r w:rsidRPr="001554E1">
        <w:rPr>
          <w:rFonts w:asciiTheme="majorHAnsi" w:hAnsiTheme="majorHAnsi"/>
          <w:b/>
          <w:sz w:val="36"/>
          <w:szCs w:val="36"/>
        </w:rPr>
        <w:lastRenderedPageBreak/>
        <w:t>REPORT ON EXPERT LECTURE</w:t>
      </w:r>
    </w:p>
    <w:p w:rsidR="001E22B8" w:rsidRPr="001554E1" w:rsidRDefault="001E22B8" w:rsidP="001E22B8">
      <w:pPr>
        <w:jc w:val="center"/>
        <w:rPr>
          <w:rFonts w:asciiTheme="majorHAnsi" w:hAnsiTheme="majorHAnsi"/>
          <w:b/>
          <w:sz w:val="36"/>
          <w:szCs w:val="36"/>
        </w:rPr>
      </w:pPr>
    </w:p>
    <w:p w:rsidR="00B31017" w:rsidRPr="001554E1" w:rsidRDefault="001E22B8" w:rsidP="00B31017">
      <w:pPr>
        <w:rPr>
          <w:rFonts w:ascii="Calibri" w:eastAsia="Times New Roman" w:hAnsi="Calibri" w:cs="Calibri"/>
          <w:color w:val="000000"/>
          <w:lang w:val="en-US" w:eastAsia="en-US" w:bidi="ar-SA"/>
        </w:rPr>
      </w:pPr>
      <w:r w:rsidRPr="001554E1">
        <w:rPr>
          <w:b/>
          <w:sz w:val="24"/>
          <w:szCs w:val="24"/>
        </w:rPr>
        <w:t>Date</w:t>
      </w:r>
      <w:proofErr w:type="gramStart"/>
      <w:r w:rsidRPr="001554E1">
        <w:rPr>
          <w:b/>
          <w:sz w:val="24"/>
          <w:szCs w:val="24"/>
        </w:rPr>
        <w:t>:-</w:t>
      </w:r>
      <w:proofErr w:type="gramEnd"/>
      <w:r w:rsidR="008347B8" w:rsidRPr="001554E1">
        <w:rPr>
          <w:sz w:val="24"/>
          <w:szCs w:val="24"/>
        </w:rPr>
        <w:t xml:space="preserve"> </w:t>
      </w:r>
      <w:r w:rsidR="008347B8" w:rsidRPr="001554E1">
        <w:rPr>
          <w:sz w:val="24"/>
          <w:szCs w:val="24"/>
        </w:rPr>
        <w:tab/>
      </w:r>
      <w:r w:rsidR="00B31017" w:rsidRPr="001554E1">
        <w:rPr>
          <w:rFonts w:ascii="Calibri" w:eastAsia="Times New Roman" w:hAnsi="Calibri" w:cs="Calibri"/>
          <w:color w:val="000000"/>
          <w:lang w:val="en-US" w:eastAsia="en-US" w:bidi="ar-SA"/>
        </w:rPr>
        <w:t>01-OCTOBER ,2022</w:t>
      </w:r>
    </w:p>
    <w:p w:rsidR="001E22B8" w:rsidRPr="001554E1" w:rsidRDefault="001E22B8" w:rsidP="001E22B8">
      <w:pPr>
        <w:rPr>
          <w:sz w:val="24"/>
          <w:szCs w:val="24"/>
        </w:rPr>
      </w:pPr>
    </w:p>
    <w:p w:rsidR="001E22B8" w:rsidRPr="001554E1" w:rsidRDefault="001E22B8" w:rsidP="001E22B8">
      <w:pPr>
        <w:rPr>
          <w:sz w:val="24"/>
          <w:szCs w:val="24"/>
        </w:rPr>
      </w:pPr>
      <w:r w:rsidRPr="001554E1">
        <w:rPr>
          <w:b/>
          <w:sz w:val="24"/>
          <w:szCs w:val="24"/>
        </w:rPr>
        <w:t>Department:-</w:t>
      </w:r>
      <w:r w:rsidRPr="001554E1">
        <w:rPr>
          <w:sz w:val="24"/>
          <w:szCs w:val="24"/>
        </w:rPr>
        <w:t xml:space="preserve"> Electrical Engineering</w:t>
      </w:r>
    </w:p>
    <w:p w:rsidR="001E22B8" w:rsidRPr="001554E1" w:rsidRDefault="001E22B8" w:rsidP="001E22B8">
      <w:pPr>
        <w:rPr>
          <w:sz w:val="24"/>
          <w:szCs w:val="24"/>
        </w:rPr>
      </w:pPr>
      <w:proofErr w:type="spellStart"/>
      <w:r w:rsidRPr="001554E1">
        <w:rPr>
          <w:b/>
          <w:sz w:val="24"/>
          <w:szCs w:val="24"/>
        </w:rPr>
        <w:t>Sem</w:t>
      </w:r>
      <w:proofErr w:type="spellEnd"/>
      <w:proofErr w:type="gramStart"/>
      <w:r w:rsidRPr="001554E1">
        <w:rPr>
          <w:b/>
          <w:sz w:val="24"/>
          <w:szCs w:val="24"/>
        </w:rPr>
        <w:t>:-</w:t>
      </w:r>
      <w:proofErr w:type="gramEnd"/>
      <w:r w:rsidRPr="001554E1">
        <w:rPr>
          <w:sz w:val="24"/>
          <w:szCs w:val="24"/>
        </w:rPr>
        <w:t xml:space="preserve"> </w:t>
      </w:r>
      <w:bookmarkStart w:id="0" w:name="_GoBack"/>
      <w:bookmarkEnd w:id="0"/>
      <w:r w:rsidRPr="001554E1">
        <w:rPr>
          <w:sz w:val="24"/>
          <w:szCs w:val="24"/>
        </w:rPr>
        <w:t xml:space="preserve"> </w:t>
      </w:r>
      <w:r w:rsidR="002874FD" w:rsidRPr="001554E1">
        <w:rPr>
          <w:sz w:val="24"/>
          <w:szCs w:val="24"/>
        </w:rPr>
        <w:t>5</w:t>
      </w:r>
      <w:r w:rsidR="008347B8" w:rsidRPr="001554E1">
        <w:rPr>
          <w:sz w:val="24"/>
          <w:szCs w:val="24"/>
          <w:vertAlign w:val="superscript"/>
        </w:rPr>
        <w:t>TH</w:t>
      </w:r>
      <w:r w:rsidR="008347B8" w:rsidRPr="001554E1">
        <w:rPr>
          <w:sz w:val="24"/>
          <w:szCs w:val="24"/>
        </w:rPr>
        <w:t xml:space="preserve"> </w:t>
      </w:r>
      <w:r w:rsidRPr="001554E1">
        <w:rPr>
          <w:sz w:val="24"/>
          <w:szCs w:val="24"/>
        </w:rPr>
        <w:t xml:space="preserve"> SEM</w:t>
      </w:r>
    </w:p>
    <w:p w:rsidR="001E22B8" w:rsidRPr="001554E1" w:rsidRDefault="001E22B8" w:rsidP="001E22B8">
      <w:pPr>
        <w:rPr>
          <w:b/>
          <w:sz w:val="24"/>
          <w:szCs w:val="24"/>
        </w:rPr>
      </w:pPr>
      <w:r w:rsidRPr="001554E1">
        <w:rPr>
          <w:b/>
          <w:sz w:val="24"/>
          <w:szCs w:val="24"/>
        </w:rPr>
        <w:t>Faculty:</w:t>
      </w:r>
      <w:r w:rsidR="00726BB2" w:rsidRPr="001554E1">
        <w:rPr>
          <w:b/>
          <w:sz w:val="24"/>
          <w:szCs w:val="24"/>
        </w:rPr>
        <w:t xml:space="preserve"> </w:t>
      </w:r>
      <w:r w:rsidR="00B31017" w:rsidRPr="001554E1">
        <w:rPr>
          <w:sz w:val="24"/>
          <w:szCs w:val="24"/>
        </w:rPr>
        <w:t>3</w:t>
      </w:r>
    </w:p>
    <w:p w:rsidR="00B721FF" w:rsidRPr="001554E1" w:rsidRDefault="00B31017" w:rsidP="00B721FF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1554E1">
        <w:rPr>
          <w:sz w:val="24"/>
          <w:szCs w:val="24"/>
        </w:rPr>
        <w:t>M A SHIEKH</w:t>
      </w:r>
    </w:p>
    <w:p w:rsidR="00B721FF" w:rsidRPr="001554E1" w:rsidRDefault="00B721FF" w:rsidP="00B721F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54E1">
        <w:rPr>
          <w:sz w:val="24"/>
          <w:szCs w:val="24"/>
        </w:rPr>
        <w:t>M Y PATEL</w:t>
      </w:r>
    </w:p>
    <w:p w:rsidR="001E22B8" w:rsidRPr="009C01A2" w:rsidRDefault="00B721FF" w:rsidP="001E22B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54E1">
        <w:rPr>
          <w:sz w:val="24"/>
          <w:szCs w:val="24"/>
        </w:rPr>
        <w:t>R J SINGH</w:t>
      </w:r>
      <w:r w:rsidR="001E22B8" w:rsidRPr="009C01A2">
        <w:rPr>
          <w:sz w:val="24"/>
          <w:szCs w:val="24"/>
        </w:rPr>
        <w:t xml:space="preserve">                                                       </w:t>
      </w:r>
    </w:p>
    <w:p w:rsidR="001E22B8" w:rsidRPr="001554E1" w:rsidRDefault="001E22B8" w:rsidP="001E22B8">
      <w:pPr>
        <w:rPr>
          <w:sz w:val="24"/>
          <w:szCs w:val="24"/>
        </w:rPr>
      </w:pPr>
      <w:r w:rsidRPr="001554E1">
        <w:rPr>
          <w:b/>
          <w:sz w:val="24"/>
          <w:szCs w:val="24"/>
        </w:rPr>
        <w:t xml:space="preserve">No of Students: - </w:t>
      </w:r>
      <w:r w:rsidR="00F84C24" w:rsidRPr="001554E1">
        <w:rPr>
          <w:sz w:val="24"/>
          <w:szCs w:val="24"/>
        </w:rPr>
        <w:t>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3"/>
        <w:gridCol w:w="3070"/>
        <w:gridCol w:w="3119"/>
      </w:tblGrid>
      <w:tr w:rsidR="001E22B8" w:rsidRPr="001554E1" w:rsidTr="001E22B8">
        <w:trPr>
          <w:trHeight w:val="390"/>
        </w:trPr>
        <w:tc>
          <w:tcPr>
            <w:tcW w:w="3053" w:type="dxa"/>
            <w:vAlign w:val="center"/>
          </w:tcPr>
          <w:p w:rsidR="001E22B8" w:rsidRPr="001554E1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1554E1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070" w:type="dxa"/>
            <w:vAlign w:val="center"/>
          </w:tcPr>
          <w:p w:rsidR="001E22B8" w:rsidRPr="001554E1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1554E1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19" w:type="dxa"/>
            <w:vAlign w:val="center"/>
          </w:tcPr>
          <w:p w:rsidR="001E22B8" w:rsidRPr="001554E1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1554E1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1E22B8" w:rsidRPr="001554E1" w:rsidTr="001E22B8">
        <w:trPr>
          <w:trHeight w:val="342"/>
        </w:trPr>
        <w:tc>
          <w:tcPr>
            <w:tcW w:w="3053" w:type="dxa"/>
            <w:vAlign w:val="center"/>
          </w:tcPr>
          <w:p w:rsidR="001E22B8" w:rsidRPr="001554E1" w:rsidRDefault="00B31017" w:rsidP="00B3101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1554E1">
              <w:rPr>
                <w:rFonts w:ascii="Calibri" w:hAnsi="Calibri" w:cs="Calibri"/>
                <w:color w:val="000000"/>
              </w:rPr>
              <w:t>Dinanath</w:t>
            </w:r>
            <w:proofErr w:type="spellEnd"/>
            <w:r w:rsidRPr="001554E1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1554E1">
              <w:rPr>
                <w:rFonts w:ascii="Calibri" w:hAnsi="Calibri" w:cs="Calibri"/>
                <w:color w:val="000000"/>
              </w:rPr>
              <w:t>Akela</w:t>
            </w:r>
            <w:proofErr w:type="spellEnd"/>
          </w:p>
        </w:tc>
        <w:tc>
          <w:tcPr>
            <w:tcW w:w="3070" w:type="dxa"/>
            <w:vAlign w:val="center"/>
          </w:tcPr>
          <w:p w:rsidR="001E22B8" w:rsidRPr="001554E1" w:rsidRDefault="00F84C24" w:rsidP="00F84C24">
            <w:pPr>
              <w:jc w:val="center"/>
              <w:rPr>
                <w:rFonts w:ascii="Calibri" w:hAnsi="Calibri" w:cs="Calibri"/>
                <w:color w:val="000000"/>
              </w:rPr>
            </w:pPr>
            <w:r w:rsidRPr="001554E1">
              <w:rPr>
                <w:rFonts w:ascii="Calibri" w:hAnsi="Calibri" w:cs="Calibri"/>
                <w:color w:val="000000"/>
              </w:rPr>
              <w:t>Energy Consultant</w:t>
            </w:r>
          </w:p>
        </w:tc>
        <w:tc>
          <w:tcPr>
            <w:tcW w:w="3119" w:type="dxa"/>
            <w:vAlign w:val="center"/>
          </w:tcPr>
          <w:p w:rsidR="001E22B8" w:rsidRPr="001554E1" w:rsidRDefault="00F84C24" w:rsidP="00F84C2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1554E1">
              <w:rPr>
                <w:rFonts w:ascii="Calibri" w:hAnsi="Calibri" w:cs="Calibri"/>
                <w:color w:val="000000"/>
              </w:rPr>
              <w:t>Hazira</w:t>
            </w:r>
            <w:proofErr w:type="spellEnd"/>
            <w:r w:rsidRPr="001554E1">
              <w:rPr>
                <w:rFonts w:ascii="Calibri" w:hAnsi="Calibri" w:cs="Calibri"/>
                <w:color w:val="000000"/>
              </w:rPr>
              <w:t xml:space="preserve"> Industries</w:t>
            </w:r>
          </w:p>
        </w:tc>
      </w:tr>
    </w:tbl>
    <w:p w:rsidR="001E22B8" w:rsidRPr="001554E1" w:rsidRDefault="001E22B8" w:rsidP="001E22B8">
      <w:pPr>
        <w:rPr>
          <w:b/>
          <w:sz w:val="24"/>
        </w:rPr>
      </w:pPr>
    </w:p>
    <w:p w:rsidR="00B721FF" w:rsidRPr="001554E1" w:rsidRDefault="001E22B8" w:rsidP="001E22B8">
      <w:pPr>
        <w:rPr>
          <w:rFonts w:ascii="Calibri" w:eastAsia="Times New Roman" w:hAnsi="Calibri" w:cs="Calibri"/>
          <w:color w:val="000000"/>
          <w:lang w:val="en-US" w:eastAsia="en-US" w:bidi="ar-SA"/>
        </w:rPr>
      </w:pPr>
      <w:r w:rsidRPr="001554E1">
        <w:rPr>
          <w:b/>
          <w:sz w:val="24"/>
        </w:rPr>
        <w:t>Topic Of Expert Lecture</w:t>
      </w:r>
      <w:proofErr w:type="gramStart"/>
      <w:r w:rsidRPr="001554E1">
        <w:rPr>
          <w:b/>
          <w:sz w:val="24"/>
        </w:rPr>
        <w:t>:-</w:t>
      </w:r>
      <w:proofErr w:type="gramEnd"/>
      <w:r w:rsidR="00B721FF" w:rsidRPr="001554E1">
        <w:rPr>
          <w:b/>
          <w:sz w:val="24"/>
        </w:rPr>
        <w:t xml:space="preserve"> </w:t>
      </w:r>
      <w:r w:rsidR="00F84C24" w:rsidRPr="001554E1">
        <w:rPr>
          <w:rFonts w:ascii="Calibri" w:eastAsia="Times New Roman" w:hAnsi="Calibri" w:cs="Calibri"/>
          <w:b/>
          <w:color w:val="000000"/>
          <w:sz w:val="24"/>
          <w:lang w:val="en-US" w:eastAsia="en-US" w:bidi="ar-SA"/>
        </w:rPr>
        <w:t>Economy of power plant and Tariffs</w:t>
      </w:r>
      <w:r w:rsidR="00F84C24" w:rsidRPr="001554E1">
        <w:rPr>
          <w:b/>
          <w:sz w:val="28"/>
        </w:rPr>
        <w:t>.</w:t>
      </w:r>
    </w:p>
    <w:p w:rsidR="001E22B8" w:rsidRPr="001554E1" w:rsidRDefault="001E22B8" w:rsidP="001E22B8">
      <w:pPr>
        <w:rPr>
          <w:b/>
          <w:sz w:val="24"/>
        </w:rPr>
      </w:pPr>
      <w:r w:rsidRPr="001554E1">
        <w:rPr>
          <w:b/>
          <w:sz w:val="24"/>
        </w:rPr>
        <w:t>Brief about Expert Lecture:-</w:t>
      </w:r>
    </w:p>
    <w:p w:rsidR="00E21C62" w:rsidRPr="001554E1" w:rsidRDefault="001E22B8" w:rsidP="00E21C62">
      <w:pPr>
        <w:spacing w:line="360" w:lineRule="auto"/>
        <w:rPr>
          <w:rFonts w:asciiTheme="majorHAnsi" w:hAnsiTheme="majorHAnsi"/>
          <w:b/>
        </w:rPr>
      </w:pPr>
      <w:r w:rsidRPr="001554E1">
        <w:rPr>
          <w:sz w:val="24"/>
        </w:rPr>
        <w:t xml:space="preserve">Our electrical engineering department of A. Y. </w:t>
      </w:r>
      <w:proofErr w:type="spellStart"/>
      <w:r w:rsidRPr="001554E1">
        <w:rPr>
          <w:sz w:val="24"/>
        </w:rPr>
        <w:t>Dadabhai</w:t>
      </w:r>
      <w:proofErr w:type="spellEnd"/>
      <w:r w:rsidRPr="001554E1">
        <w:rPr>
          <w:sz w:val="24"/>
        </w:rPr>
        <w:t xml:space="preserve"> Technical Institute, Kosamba Had organized expert lecture on </w:t>
      </w:r>
      <w:r w:rsidR="00F84C24" w:rsidRPr="001554E1">
        <w:rPr>
          <w:rFonts w:ascii="Calibri" w:eastAsia="Times New Roman" w:hAnsi="Calibri" w:cs="Calibri"/>
          <w:b/>
          <w:color w:val="000000"/>
          <w:sz w:val="24"/>
          <w:lang w:val="en-US" w:eastAsia="en-US" w:bidi="ar-SA"/>
        </w:rPr>
        <w:t>Economy of power plant and Tariffs</w:t>
      </w:r>
      <w:r w:rsidR="00E21C62" w:rsidRPr="001554E1">
        <w:rPr>
          <w:b/>
        </w:rPr>
        <w:t>.</w:t>
      </w:r>
    </w:p>
    <w:p w:rsidR="001E22B8" w:rsidRDefault="00E21C62" w:rsidP="00E21C62">
      <w:pPr>
        <w:spacing w:line="360" w:lineRule="auto"/>
        <w:rPr>
          <w:sz w:val="24"/>
        </w:rPr>
      </w:pPr>
      <w:r w:rsidRPr="001554E1">
        <w:rPr>
          <w:sz w:val="24"/>
        </w:rPr>
        <w:t>O</w:t>
      </w:r>
      <w:r w:rsidR="001E22B8" w:rsidRPr="001554E1">
        <w:rPr>
          <w:sz w:val="24"/>
        </w:rPr>
        <w:t xml:space="preserve">n the date of </w:t>
      </w:r>
      <w:r w:rsidR="00F84C24" w:rsidRPr="001554E1">
        <w:rPr>
          <w:b/>
          <w:bCs/>
          <w:sz w:val="24"/>
        </w:rPr>
        <w:t>1 OCTOBER</w:t>
      </w:r>
      <w:r w:rsidR="001E22B8" w:rsidRPr="001554E1">
        <w:rPr>
          <w:b/>
          <w:bCs/>
          <w:sz w:val="24"/>
        </w:rPr>
        <w:t xml:space="preserve"> 202</w:t>
      </w:r>
      <w:r w:rsidR="008347B8" w:rsidRPr="001554E1">
        <w:rPr>
          <w:b/>
          <w:bCs/>
          <w:sz w:val="24"/>
        </w:rPr>
        <w:t>2</w:t>
      </w:r>
      <w:r w:rsidR="009C01A2">
        <w:rPr>
          <w:sz w:val="24"/>
        </w:rPr>
        <w:t xml:space="preserve"> his</w:t>
      </w:r>
      <w:r w:rsidR="001E22B8" w:rsidRPr="001554E1">
        <w:rPr>
          <w:sz w:val="24"/>
        </w:rPr>
        <w:t xml:space="preserve"> session was very interactive and students participated </w:t>
      </w:r>
      <w:r w:rsidRPr="001554E1">
        <w:rPr>
          <w:sz w:val="24"/>
        </w:rPr>
        <w:t>enthusiastically. T</w:t>
      </w:r>
      <w:r w:rsidR="001E22B8" w:rsidRPr="001554E1">
        <w:rPr>
          <w:sz w:val="24"/>
        </w:rPr>
        <w:t xml:space="preserve">he </w:t>
      </w:r>
      <w:r w:rsidR="00025D33" w:rsidRPr="001554E1">
        <w:rPr>
          <w:sz w:val="24"/>
        </w:rPr>
        <w:t>speaker</w:t>
      </w:r>
      <w:r w:rsidR="00EC6375" w:rsidRPr="001554E1">
        <w:rPr>
          <w:sz w:val="24"/>
        </w:rPr>
        <w:t xml:space="preserve"> gave</w:t>
      </w:r>
      <w:r w:rsidR="001E22B8" w:rsidRPr="001554E1">
        <w:rPr>
          <w:sz w:val="24"/>
        </w:rPr>
        <w:t xml:space="preserve"> i</w:t>
      </w:r>
      <w:r w:rsidRPr="001554E1">
        <w:rPr>
          <w:sz w:val="24"/>
        </w:rPr>
        <w:t>nformation</w:t>
      </w:r>
      <w:r w:rsidR="001E22B8" w:rsidRPr="001554E1">
        <w:rPr>
          <w:sz w:val="24"/>
        </w:rPr>
        <w:t xml:space="preserve"> about va</w:t>
      </w:r>
      <w:r w:rsidR="005A40B1" w:rsidRPr="001554E1">
        <w:rPr>
          <w:sz w:val="24"/>
        </w:rPr>
        <w:t>rious technical asp</w:t>
      </w:r>
      <w:r w:rsidRPr="001554E1">
        <w:rPr>
          <w:sz w:val="24"/>
        </w:rPr>
        <w:t>ects and concep</w:t>
      </w:r>
      <w:r w:rsidR="009C01A2">
        <w:rPr>
          <w:sz w:val="24"/>
        </w:rPr>
        <w:t>ts where energy can be conserve and he also explain that which aspects to be kept in mind for conserving energy.</w:t>
      </w:r>
    </w:p>
    <w:p w:rsidR="009C01A2" w:rsidRPr="001554E1" w:rsidRDefault="009C01A2" w:rsidP="00E21C62">
      <w:pPr>
        <w:spacing w:line="360" w:lineRule="auto"/>
        <w:rPr>
          <w:sz w:val="24"/>
        </w:rPr>
      </w:pPr>
      <w:r>
        <w:rPr>
          <w:sz w:val="24"/>
        </w:rPr>
        <w:t>Student not only learns about how to conserve electrical energy but also how to conserve mechanical, chemical energy etc.</w:t>
      </w:r>
    </w:p>
    <w:p w:rsidR="004929A9" w:rsidRPr="001554E1" w:rsidRDefault="001E22B8" w:rsidP="00F84C24">
      <w:pPr>
        <w:spacing w:line="360" w:lineRule="auto"/>
        <w:jc w:val="both"/>
        <w:rPr>
          <w:sz w:val="24"/>
        </w:rPr>
      </w:pPr>
      <w:r w:rsidRPr="001554E1">
        <w:rPr>
          <w:sz w:val="24"/>
        </w:rPr>
        <w:t xml:space="preserve">As per the feedback received from the students it was very good learning </w:t>
      </w:r>
      <w:r w:rsidR="00EC6375" w:rsidRPr="001554E1">
        <w:rPr>
          <w:sz w:val="24"/>
        </w:rPr>
        <w:t>experience, the</w:t>
      </w:r>
      <w:r w:rsidRPr="001554E1">
        <w:rPr>
          <w:sz w:val="24"/>
        </w:rPr>
        <w:t xml:space="preserve"> lecture helped them in their und</w:t>
      </w:r>
      <w:r w:rsidR="00025D33" w:rsidRPr="001554E1">
        <w:rPr>
          <w:sz w:val="24"/>
        </w:rPr>
        <w:t>ersta</w:t>
      </w:r>
      <w:r w:rsidR="008347B8" w:rsidRPr="001554E1">
        <w:rPr>
          <w:sz w:val="24"/>
        </w:rPr>
        <w:t xml:space="preserve">nding the concept of </w:t>
      </w:r>
      <w:r w:rsidR="00E21C62" w:rsidRPr="001554E1">
        <w:t>Energy Conservation &amp; Audit.</w:t>
      </w:r>
      <w:r w:rsidR="004929A9" w:rsidRPr="001554E1">
        <w:rPr>
          <w:b/>
          <w:sz w:val="32"/>
        </w:rPr>
        <w:br w:type="textWrapping" w:clear="all"/>
      </w:r>
      <w:r w:rsidR="009C01A2">
        <w:rPr>
          <w:b/>
          <w:noProof/>
          <w:sz w:val="32"/>
          <w:lang w:val="en-US" w:eastAsia="en-US" w:bidi="ar-SA"/>
        </w:rPr>
        <w:t xml:space="preserve">      </w:t>
      </w:r>
    </w:p>
    <w:p w:rsidR="00F84C24" w:rsidRPr="001554E1" w:rsidRDefault="009B0854" w:rsidP="001554E1">
      <w:pPr>
        <w:spacing w:line="360" w:lineRule="auto"/>
        <w:jc w:val="center"/>
        <w:rPr>
          <w:b/>
          <w:noProof/>
          <w:sz w:val="32"/>
          <w:lang w:val="en-US" w:eastAsia="en-US" w:bidi="ar-SA"/>
        </w:rPr>
      </w:pPr>
      <w:r w:rsidRPr="001554E1">
        <w:rPr>
          <w:b/>
          <w:noProof/>
          <w:sz w:val="32"/>
          <w:lang w:val="en-US" w:eastAsia="en-US" w:bidi="ar-SA"/>
        </w:rPr>
        <w:lastRenderedPageBreak/>
        <w:t>PHOTOS OF EXPERT LECTURE</w:t>
      </w:r>
    </w:p>
    <w:p w:rsidR="00EA2103" w:rsidRPr="001554E1" w:rsidRDefault="00EA2103" w:rsidP="00EA2103">
      <w:pPr>
        <w:spacing w:line="360" w:lineRule="auto"/>
        <w:jc w:val="center"/>
        <w:rPr>
          <w:b/>
          <w:noProof/>
          <w:sz w:val="32"/>
          <w:lang w:val="en-US" w:eastAsia="en-US" w:bidi="ar-SA"/>
        </w:rPr>
      </w:pPr>
      <w:r w:rsidRPr="001554E1">
        <w:rPr>
          <w:b/>
          <w:noProof/>
          <w:sz w:val="32"/>
          <w:lang w:val="en-US" w:eastAsia="en-US" w:bidi="ar-SA"/>
        </w:rPr>
        <w:drawing>
          <wp:inline distT="0" distB="0" distL="0" distR="0" wp14:anchorId="6170E20D" wp14:editId="429CFE77">
            <wp:extent cx="5876925" cy="2924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03" w:rsidRPr="001554E1" w:rsidRDefault="00EA2103" w:rsidP="00EA2103">
      <w:pPr>
        <w:spacing w:line="360" w:lineRule="auto"/>
        <w:jc w:val="center"/>
        <w:rPr>
          <w:b/>
          <w:noProof/>
          <w:sz w:val="32"/>
          <w:lang w:val="en-US" w:eastAsia="en-US" w:bidi="ar-SA"/>
        </w:rPr>
      </w:pPr>
    </w:p>
    <w:p w:rsidR="00EA2103" w:rsidRPr="001554E1" w:rsidRDefault="001554E1" w:rsidP="001554E1">
      <w:pPr>
        <w:spacing w:line="360" w:lineRule="auto"/>
        <w:rPr>
          <w:b/>
          <w:noProof/>
          <w:sz w:val="32"/>
          <w:lang w:val="en-US" w:eastAsia="en-US" w:bidi="ar-SA"/>
        </w:rPr>
      </w:pPr>
      <w:r w:rsidRPr="001554E1">
        <w:rPr>
          <w:b/>
          <w:noProof/>
          <w:sz w:val="32"/>
          <w:lang w:val="en-US" w:eastAsia="en-US" w:bidi="ar-SA"/>
        </w:rPr>
        <w:drawing>
          <wp:inline distT="0" distB="0" distL="0" distR="0" wp14:anchorId="7778FBBE" wp14:editId="775E9EB5">
            <wp:extent cx="2524125" cy="2333625"/>
            <wp:effectExtent l="0" t="0" r="0" b="0"/>
            <wp:docPr id="6" name="Picture 6" descr="G:\R V\RAVI T&amp;P\EXPERT LECTURES\PHOTOS\dinanath akela 1-10-2022\WhatsApp Image 2023-01-28 at 8.46.3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 V\RAVI T&amp;P\EXPERT LECTURES\PHOTOS\dinanath akela 1-10-2022\WhatsApp Image 2023-01-28 at 8.46.32 A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val="en-US" w:eastAsia="en-US" w:bidi="ar-SA"/>
        </w:rPr>
        <w:t xml:space="preserve">  </w:t>
      </w:r>
      <w:r w:rsidR="009C01A2">
        <w:rPr>
          <w:b/>
          <w:noProof/>
          <w:sz w:val="32"/>
          <w:lang w:val="en-US" w:eastAsia="en-US" w:bidi="ar-SA"/>
        </w:rPr>
        <w:t xml:space="preserve">        </w:t>
      </w:r>
      <w:r>
        <w:rPr>
          <w:b/>
          <w:noProof/>
          <w:sz w:val="32"/>
          <w:lang w:val="en-US" w:eastAsia="en-US" w:bidi="ar-SA"/>
        </w:rPr>
        <w:t xml:space="preserve">   </w:t>
      </w:r>
      <w:r w:rsidRPr="001554E1">
        <w:rPr>
          <w:b/>
          <w:noProof/>
          <w:sz w:val="32"/>
          <w:lang w:val="en-US" w:eastAsia="en-US" w:bidi="ar-SA"/>
        </w:rPr>
        <w:drawing>
          <wp:inline distT="0" distB="0" distL="0" distR="0" wp14:anchorId="523819A9" wp14:editId="4D3D59D6">
            <wp:extent cx="2514600" cy="2290249"/>
            <wp:effectExtent l="0" t="0" r="0" b="0"/>
            <wp:docPr id="9" name="Picture 9" descr="G:\R V\RAVI T&amp;P\EXPERT LECTURES\PHOTOS\dinanath akela 1-10-2022\WhatsApp Image 2023-01-28 at 8.46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R V\RAVI T&amp;P\EXPERT LECTURES\PHOTOS\dinanath akela 1-10-2022\WhatsApp Image 2023-01-28 at 8.46.33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03" w:rsidRPr="001554E1" w:rsidRDefault="00EA2103" w:rsidP="00EA2103">
      <w:pPr>
        <w:spacing w:line="360" w:lineRule="auto"/>
        <w:rPr>
          <w:b/>
          <w:noProof/>
          <w:sz w:val="32"/>
          <w:lang w:val="en-US" w:eastAsia="en-US" w:bidi="ar-SA"/>
        </w:rPr>
      </w:pPr>
      <w:r w:rsidRPr="001554E1">
        <w:rPr>
          <w:b/>
          <w:noProof/>
          <w:sz w:val="32"/>
          <w:lang w:val="en-US" w:eastAsia="en-US" w:bidi="ar-SA"/>
        </w:rPr>
        <w:t xml:space="preserve">                </w:t>
      </w:r>
    </w:p>
    <w:p w:rsidR="009B0854" w:rsidRPr="001554E1" w:rsidRDefault="009B0854" w:rsidP="00EA2103">
      <w:pPr>
        <w:spacing w:line="360" w:lineRule="auto"/>
        <w:rPr>
          <w:b/>
          <w:noProof/>
          <w:sz w:val="32"/>
          <w:lang w:val="en-US" w:eastAsia="en-US" w:bidi="ar-SA"/>
        </w:rPr>
      </w:pPr>
    </w:p>
    <w:sectPr w:rsidR="009B0854" w:rsidRPr="001554E1" w:rsidSect="00F2503B">
      <w:pgSz w:w="11906" w:h="16838"/>
      <w:pgMar w:top="1440" w:right="1440" w:bottom="1440" w:left="144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80ABA"/>
    <w:multiLevelType w:val="hybridMultilevel"/>
    <w:tmpl w:val="7206E2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E22B8"/>
    <w:rsid w:val="00025D33"/>
    <w:rsid w:val="00056AA8"/>
    <w:rsid w:val="000B5DEF"/>
    <w:rsid w:val="001554E1"/>
    <w:rsid w:val="001E22B8"/>
    <w:rsid w:val="002874FD"/>
    <w:rsid w:val="004929A9"/>
    <w:rsid w:val="005A40B1"/>
    <w:rsid w:val="00720681"/>
    <w:rsid w:val="00726BB2"/>
    <w:rsid w:val="00821A1C"/>
    <w:rsid w:val="008347B8"/>
    <w:rsid w:val="008C207F"/>
    <w:rsid w:val="009B0854"/>
    <w:rsid w:val="009C01A2"/>
    <w:rsid w:val="00A0068F"/>
    <w:rsid w:val="00A915B6"/>
    <w:rsid w:val="00B31017"/>
    <w:rsid w:val="00B721FF"/>
    <w:rsid w:val="00DD4402"/>
    <w:rsid w:val="00E21C62"/>
    <w:rsid w:val="00EA2103"/>
    <w:rsid w:val="00EC6375"/>
    <w:rsid w:val="00F2503B"/>
    <w:rsid w:val="00F8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2B8"/>
    <w:pPr>
      <w:spacing w:after="0" w:line="240" w:lineRule="auto"/>
    </w:pPr>
    <w:rPr>
      <w:lang w:val="en-US"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21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FAC98-1B29-4BCF-A4FE-2161511DA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ELE-PRATIK</dc:creator>
  <cp:keywords/>
  <dc:description/>
  <cp:lastModifiedBy>Desktop</cp:lastModifiedBy>
  <cp:revision>23</cp:revision>
  <cp:lastPrinted>2023-03-04T06:50:00Z</cp:lastPrinted>
  <dcterms:created xsi:type="dcterms:W3CDTF">2020-09-12T08:41:00Z</dcterms:created>
  <dcterms:modified xsi:type="dcterms:W3CDTF">2023-03-04T06:51:00Z</dcterms:modified>
</cp:coreProperties>
</file>