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EE5" w:rsidRPr="00ED4E1D" w:rsidRDefault="00F93130" w:rsidP="00124EE5">
      <w:pPr>
        <w:spacing w:before="100" w:beforeAutospacing="1" w:after="100" w:afterAutospacing="1" w:line="240" w:lineRule="auto"/>
        <w:jc w:val="center"/>
        <w:rPr>
          <w:rFonts w:ascii="Times New Roman" w:eastAsia="Times New Roman" w:hAnsi="Times New Roman" w:cs="Times New Roman"/>
          <w:sz w:val="36"/>
          <w:szCs w:val="36"/>
          <w:lang w:eastAsia="en-IN"/>
        </w:rPr>
      </w:pPr>
      <w:bookmarkStart w:id="0" w:name="_GoBack"/>
      <w:r w:rsidRPr="00ED4E1D">
        <w:rPr>
          <w:rFonts w:ascii="Times New Roman" w:eastAsia="Times New Roman" w:hAnsi="Times New Roman" w:cs="Times New Roman"/>
          <w:noProof/>
          <w:sz w:val="36"/>
          <w:szCs w:val="36"/>
          <w:lang w:eastAsia="en-IN" w:bidi="hi-IN"/>
        </w:rPr>
        <w:drawing>
          <wp:anchor distT="0" distB="0" distL="114300" distR="114300" simplePos="0" relativeHeight="251661312" behindDoc="1" locked="0" layoutInCell="1" allowOverlap="1" wp14:anchorId="14C6D8C7" wp14:editId="2B7717EC">
            <wp:simplePos x="0" y="0"/>
            <wp:positionH relativeFrom="column">
              <wp:posOffset>5477510</wp:posOffset>
            </wp:positionH>
            <wp:positionV relativeFrom="paragraph">
              <wp:posOffset>-431165</wp:posOffset>
            </wp:positionV>
            <wp:extent cx="1000125" cy="6432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00125" cy="643255"/>
                    </a:xfrm>
                    <a:prstGeom prst="rect">
                      <a:avLst/>
                    </a:prstGeom>
                  </pic:spPr>
                </pic:pic>
              </a:graphicData>
            </a:graphic>
            <wp14:sizeRelH relativeFrom="page">
              <wp14:pctWidth>0</wp14:pctWidth>
            </wp14:sizeRelH>
            <wp14:sizeRelV relativeFrom="page">
              <wp14:pctHeight>0</wp14:pctHeight>
            </wp14:sizeRelV>
          </wp:anchor>
        </w:drawing>
      </w:r>
      <w:bookmarkEnd w:id="0"/>
      <w:r w:rsidR="00ED4E1D" w:rsidRPr="00ED4E1D">
        <w:rPr>
          <w:rFonts w:ascii="Times New Roman" w:eastAsia="Times New Roman" w:hAnsi="Times New Roman" w:cs="Times New Roman"/>
          <w:noProof/>
          <w:sz w:val="36"/>
          <w:szCs w:val="36"/>
          <w:lang w:eastAsia="en-IN" w:bidi="hi-IN"/>
        </w:rPr>
        <w:drawing>
          <wp:anchor distT="0" distB="0" distL="114300" distR="114300" simplePos="0" relativeHeight="251660288" behindDoc="1" locked="0" layoutInCell="1" allowOverlap="1" wp14:anchorId="21D8687D" wp14:editId="062D5948">
            <wp:simplePos x="0" y="0"/>
            <wp:positionH relativeFrom="column">
              <wp:posOffset>-544830</wp:posOffset>
            </wp:positionH>
            <wp:positionV relativeFrom="paragraph">
              <wp:posOffset>-455930</wp:posOffset>
            </wp:positionV>
            <wp:extent cx="698500" cy="6985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DTI LOGO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0082780E" w:rsidRPr="00ED4E1D">
        <w:rPr>
          <w:rFonts w:ascii="Times New Roman" w:eastAsia="Times New Roman" w:hAnsi="Times New Roman" w:cs="Times New Roman"/>
          <w:noProof/>
          <w:sz w:val="36"/>
          <w:szCs w:val="36"/>
          <w:lang w:eastAsia="en-IN" w:bidi="hi-IN"/>
        </w:rPr>
        <mc:AlternateContent>
          <mc:Choice Requires="wps">
            <w:drawing>
              <wp:anchor distT="0" distB="0" distL="114300" distR="114300" simplePos="0" relativeHeight="251659264" behindDoc="0" locked="0" layoutInCell="1" allowOverlap="1" wp14:anchorId="4F9421E4" wp14:editId="00E4FFB9">
                <wp:simplePos x="0" y="0"/>
                <wp:positionH relativeFrom="column">
                  <wp:posOffset>-172528</wp:posOffset>
                </wp:positionH>
                <wp:positionV relativeFrom="paragraph">
                  <wp:posOffset>-517585</wp:posOffset>
                </wp:positionV>
                <wp:extent cx="6124754" cy="931186"/>
                <wp:effectExtent l="0" t="0" r="28575" b="21590"/>
                <wp:wrapNone/>
                <wp:docPr id="3" name="Down Ribbon 3"/>
                <wp:cNvGraphicFramePr/>
                <a:graphic xmlns:a="http://schemas.openxmlformats.org/drawingml/2006/main">
                  <a:graphicData uri="http://schemas.microsoft.com/office/word/2010/wordprocessingShape">
                    <wps:wsp>
                      <wps:cNvSpPr/>
                      <wps:spPr>
                        <a:xfrm>
                          <a:off x="0" y="0"/>
                          <a:ext cx="6124754" cy="931186"/>
                        </a:xfrm>
                        <a:prstGeom prst="ribbon">
                          <a:avLst/>
                        </a:prstGeom>
                      </wps:spPr>
                      <wps:style>
                        <a:lnRef idx="2">
                          <a:schemeClr val="accent1"/>
                        </a:lnRef>
                        <a:fillRef idx="1">
                          <a:schemeClr val="lt1"/>
                        </a:fillRef>
                        <a:effectRef idx="0">
                          <a:schemeClr val="accent1"/>
                        </a:effectRef>
                        <a:fontRef idx="minor">
                          <a:schemeClr val="dk1"/>
                        </a:fontRef>
                      </wps:style>
                      <wps:txbx>
                        <w:txbxContent>
                          <w:p w:rsidR="0082780E" w:rsidRPr="0082780E" w:rsidRDefault="0082780E" w:rsidP="0082780E">
                            <w:pPr>
                              <w:jc w:val="center"/>
                              <w:rPr>
                                <w:rFonts w:ascii="Times New Roman" w:hAnsi="Times New Roman" w:cs="Times New Roman"/>
                                <w:b/>
                                <w:bCs/>
                                <w:i/>
                                <w:iCs/>
                                <w:color w:val="215868" w:themeColor="accent5" w:themeShade="80"/>
                                <w:sz w:val="24"/>
                                <w:szCs w:val="24"/>
                                <w:lang w:val="en-US"/>
                              </w:rPr>
                            </w:pPr>
                            <w:r w:rsidRPr="0082780E">
                              <w:rPr>
                                <w:rFonts w:ascii="Times New Roman" w:hAnsi="Times New Roman" w:cs="Times New Roman"/>
                                <w:b/>
                                <w:bCs/>
                                <w:i/>
                                <w:iCs/>
                                <w:color w:val="215868" w:themeColor="accent5" w:themeShade="80"/>
                                <w:sz w:val="24"/>
                                <w:szCs w:val="24"/>
                                <w:lang w:val="en-US"/>
                              </w:rPr>
                              <w:t>A.Y.DADABHAI TECHNICAL INSTITUTE</w:t>
                            </w:r>
                          </w:p>
                          <w:p w:rsidR="0082780E" w:rsidRPr="0082780E" w:rsidRDefault="0082780E" w:rsidP="0082780E">
                            <w:pPr>
                              <w:jc w:val="center"/>
                              <w:rPr>
                                <w:rFonts w:ascii="Times New Roman" w:hAnsi="Times New Roman" w:cs="Times New Roman"/>
                                <w:b/>
                                <w:bCs/>
                                <w:i/>
                                <w:iCs/>
                                <w:color w:val="215868" w:themeColor="accent5" w:themeShade="80"/>
                                <w:sz w:val="24"/>
                                <w:szCs w:val="24"/>
                                <w:lang w:val="en-US"/>
                              </w:rPr>
                            </w:pPr>
                            <w:r w:rsidRPr="0082780E">
                              <w:rPr>
                                <w:rFonts w:ascii="Times New Roman" w:hAnsi="Times New Roman" w:cs="Times New Roman"/>
                                <w:b/>
                                <w:bCs/>
                                <w:i/>
                                <w:iCs/>
                                <w:color w:val="215868" w:themeColor="accent5" w:themeShade="80"/>
                                <w:sz w:val="24"/>
                                <w:szCs w:val="24"/>
                                <w:lang w:val="en-US"/>
                              </w:rPr>
                              <w:t>KOSAMBA</w:t>
                            </w:r>
                            <w:proofErr w:type="gramStart"/>
                            <w:r w:rsidRPr="0082780E">
                              <w:rPr>
                                <w:rFonts w:ascii="Times New Roman" w:hAnsi="Times New Roman" w:cs="Times New Roman"/>
                                <w:b/>
                                <w:bCs/>
                                <w:i/>
                                <w:iCs/>
                                <w:color w:val="215868" w:themeColor="accent5" w:themeShade="80"/>
                                <w:sz w:val="24"/>
                                <w:szCs w:val="24"/>
                                <w:lang w:val="en-US"/>
                              </w:rPr>
                              <w:t>,SURAT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3" o:spid="_x0000_s1026" type="#_x0000_t53" style="position:absolute;left:0;text-align:left;margin-left:-13.6pt;margin-top:-40.75pt;width:482.25pt;height:7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" adj=",3600" fillcolor="white [3201]" strokecolor="#4f81bd [3204]" strokeweight="2pt">
                <v:textbox>
                  <w:txbxContent>
                    <w:p w:rsidR="0082780E" w:rsidRPr="0082780E" w:rsidRDefault="0082780E" w:rsidP="0082780E">
                      <w:pPr>
                        <w:jc w:val="center"/>
                        <w:rPr>
                          <w:rFonts w:ascii="Times New Roman" w:hAnsi="Times New Roman" w:cs="Times New Roman"/>
                          <w:b/>
                          <w:bCs/>
                          <w:i/>
                          <w:iCs/>
                          <w:color w:val="215868" w:themeColor="accent5" w:themeShade="80"/>
                          <w:sz w:val="24"/>
                          <w:szCs w:val="24"/>
                          <w:lang w:val="en-US"/>
                        </w:rPr>
                      </w:pPr>
                      <w:r w:rsidRPr="0082780E">
                        <w:rPr>
                          <w:rFonts w:ascii="Times New Roman" w:hAnsi="Times New Roman" w:cs="Times New Roman"/>
                          <w:b/>
                          <w:bCs/>
                          <w:i/>
                          <w:iCs/>
                          <w:color w:val="215868" w:themeColor="accent5" w:themeShade="80"/>
                          <w:sz w:val="24"/>
                          <w:szCs w:val="24"/>
                          <w:lang w:val="en-US"/>
                        </w:rPr>
                        <w:t>A.Y.DADABHAI TECHNICAL INSTITUTE</w:t>
                      </w:r>
                    </w:p>
                    <w:p w:rsidR="0082780E" w:rsidRPr="0082780E" w:rsidRDefault="0082780E" w:rsidP="0082780E">
                      <w:pPr>
                        <w:jc w:val="center"/>
                        <w:rPr>
                          <w:rFonts w:ascii="Times New Roman" w:hAnsi="Times New Roman" w:cs="Times New Roman"/>
                          <w:b/>
                          <w:bCs/>
                          <w:i/>
                          <w:iCs/>
                          <w:color w:val="215868" w:themeColor="accent5" w:themeShade="80"/>
                          <w:sz w:val="24"/>
                          <w:szCs w:val="24"/>
                          <w:lang w:val="en-US"/>
                        </w:rPr>
                      </w:pPr>
                      <w:r w:rsidRPr="0082780E">
                        <w:rPr>
                          <w:rFonts w:ascii="Times New Roman" w:hAnsi="Times New Roman" w:cs="Times New Roman"/>
                          <w:b/>
                          <w:bCs/>
                          <w:i/>
                          <w:iCs/>
                          <w:color w:val="215868" w:themeColor="accent5" w:themeShade="80"/>
                          <w:sz w:val="24"/>
                          <w:szCs w:val="24"/>
                          <w:lang w:val="en-US"/>
                        </w:rPr>
                        <w:t>KOSAMBA</w:t>
                      </w:r>
                      <w:proofErr w:type="gramStart"/>
                      <w:r w:rsidRPr="0082780E">
                        <w:rPr>
                          <w:rFonts w:ascii="Times New Roman" w:hAnsi="Times New Roman" w:cs="Times New Roman"/>
                          <w:b/>
                          <w:bCs/>
                          <w:i/>
                          <w:iCs/>
                          <w:color w:val="215868" w:themeColor="accent5" w:themeShade="80"/>
                          <w:sz w:val="24"/>
                          <w:szCs w:val="24"/>
                          <w:lang w:val="en-US"/>
                        </w:rPr>
                        <w:t>,SURAT</w:t>
                      </w:r>
                      <w:proofErr w:type="gramEnd"/>
                    </w:p>
                  </w:txbxContent>
                </v:textbox>
              </v:shape>
            </w:pict>
          </mc:Fallback>
        </mc:AlternateContent>
      </w:r>
    </w:p>
    <w:p w:rsidR="00ED4E1D" w:rsidRDefault="00ED4E1D" w:rsidP="0082780E">
      <w:pPr>
        <w:spacing w:before="100" w:beforeAutospacing="1" w:after="100" w:afterAutospacing="1" w:line="240" w:lineRule="auto"/>
        <w:jc w:val="center"/>
        <w:rPr>
          <w:rFonts w:ascii="Times New Roman" w:eastAsia="Times New Roman" w:hAnsi="Times New Roman" w:cs="Times New Roman"/>
          <w:b/>
          <w:bCs/>
          <w:i/>
          <w:iCs/>
          <w:sz w:val="40"/>
          <w:szCs w:val="40"/>
          <w:u w:val="single"/>
          <w:lang w:eastAsia="en-IN"/>
        </w:rPr>
        <w:sectPr w:rsidR="00ED4E1D" w:rsidSect="00ED4E1D">
          <w:pgSz w:w="11906" w:h="16838" w:code="9"/>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82780E" w:rsidRPr="0082780E" w:rsidRDefault="0082780E" w:rsidP="0082780E">
      <w:pPr>
        <w:spacing w:before="100" w:beforeAutospacing="1" w:after="100" w:afterAutospacing="1" w:line="240" w:lineRule="auto"/>
        <w:jc w:val="center"/>
        <w:rPr>
          <w:rFonts w:ascii="Times New Roman" w:eastAsia="Times New Roman" w:hAnsi="Times New Roman" w:cs="Times New Roman"/>
          <w:b/>
          <w:bCs/>
          <w:i/>
          <w:iCs/>
          <w:sz w:val="40"/>
          <w:szCs w:val="40"/>
          <w:u w:val="single"/>
          <w:lang w:eastAsia="en-IN"/>
        </w:rPr>
      </w:pPr>
      <w:r w:rsidRPr="0082780E">
        <w:rPr>
          <w:rFonts w:ascii="Times New Roman" w:eastAsia="Times New Roman" w:hAnsi="Times New Roman" w:cs="Times New Roman"/>
          <w:b/>
          <w:bCs/>
          <w:i/>
          <w:iCs/>
          <w:sz w:val="40"/>
          <w:szCs w:val="40"/>
          <w:u w:val="single"/>
          <w:lang w:eastAsia="en-IN"/>
        </w:rPr>
        <w:lastRenderedPageBreak/>
        <w:t>REPORT</w:t>
      </w:r>
    </w:p>
    <w:p w:rsidR="00124EE5" w:rsidRDefault="00124EE5" w:rsidP="00124EE5">
      <w:pPr>
        <w:spacing w:before="100" w:beforeAutospacing="1" w:after="100" w:afterAutospacing="1" w:line="240" w:lineRule="auto"/>
        <w:jc w:val="center"/>
        <w:rPr>
          <w:rFonts w:ascii="Times New Roman" w:eastAsia="Times New Roman" w:hAnsi="Times New Roman" w:cs="Times New Roman"/>
          <w:b/>
          <w:bCs/>
          <w:sz w:val="36"/>
          <w:szCs w:val="36"/>
          <w:lang w:eastAsia="en-IN"/>
        </w:rPr>
      </w:pPr>
      <w:r w:rsidRPr="00124EE5">
        <w:rPr>
          <w:rFonts w:ascii="Times New Roman" w:eastAsia="Times New Roman" w:hAnsi="Times New Roman" w:cs="Times New Roman"/>
          <w:b/>
          <w:bCs/>
          <w:sz w:val="36"/>
          <w:szCs w:val="36"/>
          <w:lang w:eastAsia="en-IN"/>
        </w:rPr>
        <w:t>Report on Career Guidance Program for Study Abroad</w:t>
      </w:r>
      <w:r w:rsidR="0082780E">
        <w:rPr>
          <w:rFonts w:ascii="Times New Roman" w:eastAsia="Times New Roman" w:hAnsi="Times New Roman" w:cs="Times New Roman"/>
          <w:b/>
          <w:bCs/>
          <w:noProof/>
          <w:sz w:val="36"/>
          <w:szCs w:val="36"/>
          <w:lang w:eastAsia="en-IN" w:bidi="hi-IN"/>
        </w:rPr>
        <w:drawing>
          <wp:inline distT="0" distB="0" distL="0" distR="0" wp14:anchorId="47945EC3" wp14:editId="22044B7D">
            <wp:extent cx="5731510" cy="74193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11 at 11.02.23 (1).jpeg"/>
                    <pic:cNvPicPr/>
                  </pic:nvPicPr>
                  <pic:blipFill>
                    <a:blip r:embed="rId8">
                      <a:extLst>
                        <a:ext uri="{28A0092B-C50C-407E-A947-70E740481C1C}">
                          <a14:useLocalDpi xmlns:a14="http://schemas.microsoft.com/office/drawing/2010/main" val="0"/>
                        </a:ext>
                      </a:extLst>
                    </a:blip>
                    <a:stretch>
                      <a:fillRect/>
                    </a:stretch>
                  </pic:blipFill>
                  <pic:spPr>
                    <a:xfrm>
                      <a:off x="0" y="0"/>
                      <a:ext cx="5731510" cy="7419340"/>
                    </a:xfrm>
                    <a:prstGeom prst="rect">
                      <a:avLst/>
                    </a:prstGeom>
                  </pic:spPr>
                </pic:pic>
              </a:graphicData>
            </a:graphic>
          </wp:inline>
        </w:drawing>
      </w:r>
    </w:p>
    <w:p w:rsidR="00124EE5" w:rsidRPr="00124EE5" w:rsidRDefault="00124EE5" w:rsidP="00124EE5">
      <w:pPr>
        <w:spacing w:before="100" w:beforeAutospacing="1" w:after="100" w:afterAutospacing="1" w:line="240" w:lineRule="auto"/>
        <w:jc w:val="both"/>
        <w:rPr>
          <w:rFonts w:ascii="Times New Roman" w:eastAsia="Times New Roman" w:hAnsi="Times New Roman" w:cs="Times New Roman"/>
          <w:b/>
          <w:bCs/>
          <w:sz w:val="32"/>
          <w:szCs w:val="32"/>
          <w:lang w:eastAsia="en-IN"/>
        </w:rPr>
      </w:pPr>
      <w:r w:rsidRPr="00124EE5">
        <w:rPr>
          <w:rFonts w:ascii="Times New Roman" w:eastAsia="Times New Roman" w:hAnsi="Times New Roman" w:cs="Times New Roman"/>
          <w:b/>
          <w:bCs/>
          <w:sz w:val="32"/>
          <w:szCs w:val="32"/>
          <w:lang w:eastAsia="en-IN"/>
        </w:rPr>
        <w:lastRenderedPageBreak/>
        <w:t xml:space="preserve">Organized by: A.Y. </w:t>
      </w:r>
      <w:proofErr w:type="spellStart"/>
      <w:r w:rsidRPr="00124EE5">
        <w:rPr>
          <w:rFonts w:ascii="Times New Roman" w:eastAsia="Times New Roman" w:hAnsi="Times New Roman" w:cs="Times New Roman"/>
          <w:b/>
          <w:bCs/>
          <w:sz w:val="32"/>
          <w:szCs w:val="32"/>
          <w:lang w:eastAsia="en-IN"/>
        </w:rPr>
        <w:t>Dadabhai</w:t>
      </w:r>
      <w:proofErr w:type="spellEnd"/>
      <w:r w:rsidRPr="00124EE5">
        <w:rPr>
          <w:rFonts w:ascii="Times New Roman" w:eastAsia="Times New Roman" w:hAnsi="Times New Roman" w:cs="Times New Roman"/>
          <w:b/>
          <w:bCs/>
          <w:sz w:val="32"/>
          <w:szCs w:val="32"/>
          <w:lang w:eastAsia="en-IN"/>
        </w:rPr>
        <w:t xml:space="preserve"> Technical Institute, Kosamba</w:t>
      </w:r>
    </w:p>
    <w:p w:rsidR="00124EE5" w:rsidRPr="00ED4E1D" w:rsidRDefault="00124EE5" w:rsidP="00124EE5">
      <w:pPr>
        <w:spacing w:before="100" w:beforeAutospacing="1" w:after="100" w:afterAutospacing="1" w:line="240" w:lineRule="auto"/>
        <w:jc w:val="both"/>
        <w:rPr>
          <w:rFonts w:ascii="Times New Roman" w:eastAsia="Times New Roman" w:hAnsi="Times New Roman" w:cs="Times New Roman"/>
          <w:lang w:eastAsia="en-IN"/>
        </w:rPr>
      </w:pPr>
    </w:p>
    <w:p w:rsidR="00124EE5" w:rsidRPr="00ED4E1D" w:rsidRDefault="00ED4E1D" w:rsidP="00ED4E1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ED4E1D">
        <w:rPr>
          <w:rFonts w:ascii="Times New Roman" w:eastAsia="Times New Roman" w:hAnsi="Times New Roman" w:cs="Times New Roman"/>
          <w:sz w:val="24"/>
          <w:szCs w:val="24"/>
          <w:lang w:eastAsia="en-IN"/>
        </w:rPr>
        <w:t>On 21-08-2024</w:t>
      </w:r>
      <w:r w:rsidR="00124EE5" w:rsidRPr="00ED4E1D">
        <w:rPr>
          <w:rFonts w:ascii="Times New Roman" w:eastAsia="Times New Roman" w:hAnsi="Times New Roman" w:cs="Times New Roman"/>
          <w:sz w:val="24"/>
          <w:szCs w:val="24"/>
          <w:lang w:eastAsia="en-IN"/>
        </w:rPr>
        <w:t xml:space="preserve">, A.Y. </w:t>
      </w:r>
      <w:proofErr w:type="spellStart"/>
      <w:r w:rsidR="00124EE5" w:rsidRPr="00ED4E1D">
        <w:rPr>
          <w:rFonts w:ascii="Times New Roman" w:eastAsia="Times New Roman" w:hAnsi="Times New Roman" w:cs="Times New Roman"/>
          <w:sz w:val="24"/>
          <w:szCs w:val="24"/>
          <w:lang w:eastAsia="en-IN"/>
        </w:rPr>
        <w:t>Dadabhai</w:t>
      </w:r>
      <w:proofErr w:type="spellEnd"/>
      <w:r w:rsidR="00124EE5" w:rsidRPr="00ED4E1D">
        <w:rPr>
          <w:rFonts w:ascii="Times New Roman" w:eastAsia="Times New Roman" w:hAnsi="Times New Roman" w:cs="Times New Roman"/>
          <w:sz w:val="24"/>
          <w:szCs w:val="24"/>
          <w:lang w:eastAsia="en-IN"/>
        </w:rPr>
        <w:t xml:space="preserve"> Technical Institute, Kosamba, organized a Career Guidance Program for students aspiring to study abroad. The event saw the participation of 70 students from various departments, all keen to explore international educational opportunities.</w:t>
      </w:r>
    </w:p>
    <w:p w:rsidR="00124EE5" w:rsidRPr="00ED4E1D" w:rsidRDefault="00124EE5"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r w:rsidRPr="00ED4E1D">
        <w:rPr>
          <w:rFonts w:ascii="Times New Roman" w:eastAsia="Times New Roman" w:hAnsi="Times New Roman" w:cs="Times New Roman"/>
          <w:sz w:val="24"/>
          <w:szCs w:val="24"/>
          <w:lang w:eastAsia="en-IN"/>
        </w:rPr>
        <w:t xml:space="preserve">The program commenced with a welcome address by </w:t>
      </w:r>
      <w:proofErr w:type="spellStart"/>
      <w:r w:rsidRPr="00ED4E1D">
        <w:rPr>
          <w:rFonts w:ascii="Times New Roman" w:eastAsia="Times New Roman" w:hAnsi="Times New Roman" w:cs="Times New Roman"/>
          <w:sz w:val="24"/>
          <w:szCs w:val="24"/>
          <w:lang w:eastAsia="en-IN"/>
        </w:rPr>
        <w:t>Mr.</w:t>
      </w:r>
      <w:proofErr w:type="spellEnd"/>
      <w:r w:rsidRPr="00ED4E1D">
        <w:rPr>
          <w:rFonts w:ascii="Times New Roman" w:eastAsia="Times New Roman" w:hAnsi="Times New Roman" w:cs="Times New Roman"/>
          <w:sz w:val="24"/>
          <w:szCs w:val="24"/>
          <w:lang w:eastAsia="en-IN"/>
        </w:rPr>
        <w:t xml:space="preserve"> M.A. Sheikh, the Training and Placement Officer (TPO) of the institute. </w:t>
      </w:r>
      <w:proofErr w:type="spellStart"/>
      <w:r w:rsidRPr="00ED4E1D">
        <w:rPr>
          <w:rFonts w:ascii="Times New Roman" w:eastAsia="Times New Roman" w:hAnsi="Times New Roman" w:cs="Times New Roman"/>
          <w:sz w:val="24"/>
          <w:szCs w:val="24"/>
          <w:lang w:eastAsia="en-IN"/>
        </w:rPr>
        <w:t>Mr.</w:t>
      </w:r>
      <w:proofErr w:type="spellEnd"/>
      <w:r w:rsidRPr="00ED4E1D">
        <w:rPr>
          <w:rFonts w:ascii="Times New Roman" w:eastAsia="Times New Roman" w:hAnsi="Times New Roman" w:cs="Times New Roman"/>
          <w:sz w:val="24"/>
          <w:szCs w:val="24"/>
          <w:lang w:eastAsia="en-IN"/>
        </w:rPr>
        <w:t xml:space="preserve"> Sheikh introduced the event and highlighted the importance of global education in today’s competitive world. He emphasized the potential benefits of studying abroad, such as exposure to diverse cultures, advanced academic resources, and enhanced career opportunities.</w:t>
      </w:r>
    </w:p>
    <w:p w:rsidR="00124EE5" w:rsidRDefault="00124EE5" w:rsidP="00124EE5">
      <w:pPr>
        <w:spacing w:before="100" w:beforeAutospacing="1" w:after="100" w:afterAutospacing="1" w:line="24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noProof/>
          <w:sz w:val="28"/>
          <w:szCs w:val="28"/>
          <w:lang w:eastAsia="en-IN" w:bidi="hi-IN"/>
        </w:rPr>
        <w:drawing>
          <wp:inline distT="0" distB="0" distL="0" distR="0" wp14:anchorId="19D0BC6D" wp14:editId="77D9560B">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11 at 11.02.31.jpe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24EE5" w:rsidRDefault="00124EE5" w:rsidP="00124EE5">
      <w:pPr>
        <w:spacing w:before="100" w:beforeAutospacing="1" w:after="100" w:afterAutospacing="1" w:line="240" w:lineRule="auto"/>
        <w:jc w:val="center"/>
        <w:rPr>
          <w:rFonts w:ascii="Times New Roman" w:eastAsia="Times New Roman" w:hAnsi="Times New Roman" w:cs="Times New Roman"/>
          <w:sz w:val="28"/>
          <w:szCs w:val="28"/>
          <w:lang w:eastAsia="en-IN"/>
        </w:rPr>
      </w:pPr>
      <w:proofErr w:type="spellStart"/>
      <w:r w:rsidRPr="00124EE5">
        <w:rPr>
          <w:rFonts w:ascii="Times New Roman" w:eastAsia="Times New Roman" w:hAnsi="Times New Roman" w:cs="Times New Roman"/>
          <w:sz w:val="28"/>
          <w:szCs w:val="28"/>
          <w:lang w:eastAsia="en-IN"/>
        </w:rPr>
        <w:t>Mr.</w:t>
      </w:r>
      <w:proofErr w:type="spellEnd"/>
      <w:r w:rsidRPr="00124EE5">
        <w:rPr>
          <w:rFonts w:ascii="Times New Roman" w:eastAsia="Times New Roman" w:hAnsi="Times New Roman" w:cs="Times New Roman"/>
          <w:sz w:val="28"/>
          <w:szCs w:val="28"/>
          <w:lang w:eastAsia="en-IN"/>
        </w:rPr>
        <w:t xml:space="preserve"> M.A. Sheikh</w:t>
      </w:r>
      <w:r w:rsidR="00ED4E1D">
        <w:rPr>
          <w:rFonts w:ascii="Times New Roman" w:eastAsia="Times New Roman" w:hAnsi="Times New Roman" w:cs="Times New Roman"/>
          <w:sz w:val="28"/>
          <w:szCs w:val="28"/>
          <w:lang w:eastAsia="en-IN"/>
        </w:rPr>
        <w:t xml:space="preserve"> deli</w:t>
      </w:r>
      <w:r w:rsidR="00723C09">
        <w:rPr>
          <w:rFonts w:ascii="Times New Roman" w:eastAsia="Times New Roman" w:hAnsi="Times New Roman" w:cs="Times New Roman"/>
          <w:sz w:val="28"/>
          <w:szCs w:val="28"/>
          <w:lang w:eastAsia="en-IN"/>
        </w:rPr>
        <w:t xml:space="preserve">vering welcome address </w:t>
      </w:r>
    </w:p>
    <w:p w:rsidR="00124EE5" w:rsidRDefault="00124EE5" w:rsidP="0082780E">
      <w:pPr>
        <w:spacing w:before="100" w:beforeAutospacing="1" w:after="100" w:afterAutospacing="1" w:line="240" w:lineRule="auto"/>
        <w:rPr>
          <w:rFonts w:ascii="Times New Roman" w:eastAsia="Times New Roman" w:hAnsi="Times New Roman" w:cs="Times New Roman"/>
          <w:sz w:val="28"/>
          <w:szCs w:val="28"/>
          <w:lang w:eastAsia="en-IN"/>
        </w:rPr>
      </w:pPr>
    </w:p>
    <w:p w:rsidR="0082780E" w:rsidRDefault="0082780E" w:rsidP="0082780E">
      <w:pPr>
        <w:spacing w:before="100" w:beforeAutospacing="1" w:after="100" w:afterAutospacing="1" w:line="240" w:lineRule="auto"/>
        <w:rPr>
          <w:rFonts w:ascii="Times New Roman" w:eastAsia="Times New Roman" w:hAnsi="Times New Roman" w:cs="Times New Roman"/>
          <w:sz w:val="28"/>
          <w:szCs w:val="28"/>
          <w:lang w:eastAsia="en-IN"/>
        </w:rPr>
      </w:pPr>
    </w:p>
    <w:p w:rsidR="00ED4E1D" w:rsidRPr="00124EE5" w:rsidRDefault="00ED4E1D" w:rsidP="0082780E">
      <w:pPr>
        <w:spacing w:before="100" w:beforeAutospacing="1" w:after="100" w:afterAutospacing="1" w:line="240" w:lineRule="auto"/>
        <w:rPr>
          <w:rFonts w:ascii="Times New Roman" w:eastAsia="Times New Roman" w:hAnsi="Times New Roman" w:cs="Times New Roman"/>
          <w:sz w:val="28"/>
          <w:szCs w:val="28"/>
          <w:lang w:eastAsia="en-IN"/>
        </w:rPr>
      </w:pPr>
    </w:p>
    <w:p w:rsidR="00124EE5" w:rsidRPr="00723C09" w:rsidRDefault="00723C09"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bidi="hi-IN"/>
        </w:rPr>
        <w:lastRenderedPageBreak/>
        <w:drawing>
          <wp:anchor distT="0" distB="0" distL="114300" distR="114300" simplePos="0" relativeHeight="251665408" behindDoc="1" locked="0" layoutInCell="1" allowOverlap="1" wp14:anchorId="6F218CE5" wp14:editId="75270F32">
            <wp:simplePos x="0" y="0"/>
            <wp:positionH relativeFrom="column">
              <wp:posOffset>1474950</wp:posOffset>
            </wp:positionH>
            <wp:positionV relativeFrom="paragraph">
              <wp:posOffset>654879</wp:posOffset>
            </wp:positionV>
            <wp:extent cx="2775415" cy="3700732"/>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11 at 11.02.28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5415" cy="3700732"/>
                    </a:xfrm>
                    <a:prstGeom prst="rect">
                      <a:avLst/>
                    </a:prstGeom>
                  </pic:spPr>
                </pic:pic>
              </a:graphicData>
            </a:graphic>
            <wp14:sizeRelH relativeFrom="page">
              <wp14:pctWidth>0</wp14:pctWidth>
            </wp14:sizeRelH>
            <wp14:sizeRelV relativeFrom="page">
              <wp14:pctHeight>0</wp14:pctHeight>
            </wp14:sizeRelV>
          </wp:anchor>
        </w:drawing>
      </w:r>
      <w:r w:rsidR="00124EE5" w:rsidRPr="00723C09">
        <w:rPr>
          <w:rFonts w:ascii="Times New Roman" w:eastAsia="Times New Roman" w:hAnsi="Times New Roman" w:cs="Times New Roman"/>
          <w:sz w:val="24"/>
          <w:szCs w:val="24"/>
          <w:lang w:eastAsia="en-IN"/>
        </w:rPr>
        <w:t xml:space="preserve">The key speaker for the event was </w:t>
      </w:r>
      <w:proofErr w:type="spellStart"/>
      <w:r w:rsidR="00124EE5" w:rsidRPr="00723C09">
        <w:rPr>
          <w:rFonts w:ascii="Times New Roman" w:eastAsia="Times New Roman" w:hAnsi="Times New Roman" w:cs="Times New Roman"/>
          <w:sz w:val="24"/>
          <w:szCs w:val="24"/>
          <w:lang w:eastAsia="en-IN"/>
        </w:rPr>
        <w:t>Ms.</w:t>
      </w:r>
      <w:proofErr w:type="spellEnd"/>
      <w:r w:rsidR="00124EE5" w:rsidRPr="00723C09">
        <w:rPr>
          <w:rFonts w:ascii="Times New Roman" w:eastAsia="Times New Roman" w:hAnsi="Times New Roman" w:cs="Times New Roman"/>
          <w:sz w:val="24"/>
          <w:szCs w:val="24"/>
          <w:lang w:eastAsia="en-IN"/>
        </w:rPr>
        <w:t xml:space="preserve"> </w:t>
      </w:r>
      <w:proofErr w:type="spellStart"/>
      <w:r w:rsidR="00124EE5" w:rsidRPr="00723C09">
        <w:rPr>
          <w:rFonts w:ascii="Times New Roman" w:eastAsia="Times New Roman" w:hAnsi="Times New Roman" w:cs="Times New Roman"/>
          <w:sz w:val="24"/>
          <w:szCs w:val="24"/>
          <w:lang w:eastAsia="en-IN"/>
        </w:rPr>
        <w:t>Nazmin</w:t>
      </w:r>
      <w:proofErr w:type="spellEnd"/>
      <w:r w:rsidR="00124EE5" w:rsidRPr="00723C09">
        <w:rPr>
          <w:rFonts w:ascii="Times New Roman" w:eastAsia="Times New Roman" w:hAnsi="Times New Roman" w:cs="Times New Roman"/>
          <w:sz w:val="24"/>
          <w:szCs w:val="24"/>
          <w:lang w:eastAsia="en-IN"/>
        </w:rPr>
        <w:t xml:space="preserve"> </w:t>
      </w:r>
      <w:proofErr w:type="spellStart"/>
      <w:r w:rsidR="00124EE5" w:rsidRPr="00723C09">
        <w:rPr>
          <w:rFonts w:ascii="Times New Roman" w:eastAsia="Times New Roman" w:hAnsi="Times New Roman" w:cs="Times New Roman"/>
          <w:sz w:val="24"/>
          <w:szCs w:val="24"/>
          <w:lang w:eastAsia="en-IN"/>
        </w:rPr>
        <w:t>Malkani</w:t>
      </w:r>
      <w:proofErr w:type="spellEnd"/>
      <w:r w:rsidR="00124EE5" w:rsidRPr="00723C09">
        <w:rPr>
          <w:rFonts w:ascii="Times New Roman" w:eastAsia="Times New Roman" w:hAnsi="Times New Roman" w:cs="Times New Roman"/>
          <w:sz w:val="24"/>
          <w:szCs w:val="24"/>
          <w:lang w:eastAsia="en-IN"/>
        </w:rPr>
        <w:t xml:space="preserve">, the Marketing Head at Career Craft Consultants. She was warmly welcomed and felicitated </w:t>
      </w:r>
      <w:r w:rsidRPr="00723C09">
        <w:rPr>
          <w:rFonts w:ascii="Times New Roman" w:eastAsia="Times New Roman" w:hAnsi="Times New Roman" w:cs="Times New Roman"/>
          <w:sz w:val="24"/>
          <w:szCs w:val="24"/>
          <w:lang w:eastAsia="en-IN"/>
        </w:rPr>
        <w:t xml:space="preserve">with flowers by </w:t>
      </w:r>
      <w:proofErr w:type="spellStart"/>
      <w:r w:rsidRPr="00723C09">
        <w:rPr>
          <w:rFonts w:ascii="Times New Roman" w:eastAsia="Times New Roman" w:hAnsi="Times New Roman" w:cs="Times New Roman"/>
          <w:sz w:val="24"/>
          <w:szCs w:val="24"/>
          <w:lang w:eastAsia="en-IN"/>
        </w:rPr>
        <w:t>Mr.</w:t>
      </w:r>
      <w:proofErr w:type="spellEnd"/>
      <w:r w:rsidRPr="00723C09">
        <w:rPr>
          <w:rFonts w:ascii="Times New Roman" w:eastAsia="Times New Roman" w:hAnsi="Times New Roman" w:cs="Times New Roman"/>
          <w:sz w:val="24"/>
          <w:szCs w:val="24"/>
          <w:lang w:eastAsia="en-IN"/>
        </w:rPr>
        <w:t xml:space="preserve"> M.H.DARSOT</w:t>
      </w:r>
      <w:r w:rsidR="00124EE5" w:rsidRPr="00723C09">
        <w:rPr>
          <w:rFonts w:ascii="Times New Roman" w:eastAsia="Times New Roman" w:hAnsi="Times New Roman" w:cs="Times New Roman"/>
          <w:sz w:val="24"/>
          <w:szCs w:val="24"/>
          <w:lang w:eastAsia="en-IN"/>
        </w:rPr>
        <w:t>, a faculty member of the</w:t>
      </w:r>
      <w:r w:rsidRPr="00723C09">
        <w:rPr>
          <w:rFonts w:ascii="Times New Roman" w:eastAsia="Times New Roman" w:hAnsi="Times New Roman" w:cs="Times New Roman"/>
          <w:sz w:val="24"/>
          <w:szCs w:val="24"/>
          <w:lang w:eastAsia="en-IN"/>
        </w:rPr>
        <w:t xml:space="preserve"> </w:t>
      </w:r>
      <w:proofErr w:type="gramStart"/>
      <w:r w:rsidRPr="00723C09">
        <w:rPr>
          <w:rFonts w:ascii="Times New Roman" w:eastAsia="Times New Roman" w:hAnsi="Times New Roman" w:cs="Times New Roman"/>
          <w:sz w:val="24"/>
          <w:szCs w:val="24"/>
          <w:lang w:eastAsia="en-IN"/>
        </w:rPr>
        <w:t xml:space="preserve">ELECTRICAL </w:t>
      </w:r>
      <w:r w:rsidR="00124EE5" w:rsidRPr="00723C09">
        <w:rPr>
          <w:rFonts w:ascii="Times New Roman" w:eastAsia="Times New Roman" w:hAnsi="Times New Roman" w:cs="Times New Roman"/>
          <w:sz w:val="24"/>
          <w:szCs w:val="24"/>
          <w:lang w:eastAsia="en-IN"/>
        </w:rPr>
        <w:t xml:space="preserve"> Engineering</w:t>
      </w:r>
      <w:proofErr w:type="gramEnd"/>
      <w:r w:rsidR="00124EE5" w:rsidRPr="00723C09">
        <w:rPr>
          <w:rFonts w:ascii="Times New Roman" w:eastAsia="Times New Roman" w:hAnsi="Times New Roman" w:cs="Times New Roman"/>
          <w:sz w:val="24"/>
          <w:szCs w:val="24"/>
          <w:lang w:eastAsia="en-IN"/>
        </w:rPr>
        <w:t xml:space="preserve"> Department.</w:t>
      </w:r>
    </w:p>
    <w:p w:rsidR="00124EE5" w:rsidRPr="00124EE5" w:rsidRDefault="00124EE5" w:rsidP="00124EE5">
      <w:pPr>
        <w:spacing w:before="100" w:beforeAutospacing="1" w:after="100" w:afterAutospacing="1" w:line="240" w:lineRule="auto"/>
        <w:jc w:val="both"/>
        <w:rPr>
          <w:rFonts w:ascii="Times New Roman" w:eastAsia="Times New Roman" w:hAnsi="Times New Roman" w:cs="Times New Roman"/>
          <w:sz w:val="28"/>
          <w:szCs w:val="28"/>
          <w:lang w:eastAsia="en-IN"/>
        </w:rPr>
      </w:pPr>
    </w:p>
    <w:p w:rsidR="0082780E" w:rsidRDefault="0082780E"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82780E" w:rsidRDefault="0082780E"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82780E" w:rsidRDefault="0082780E"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82780E" w:rsidRDefault="0082780E"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82780E" w:rsidRDefault="0082780E"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82780E" w:rsidRDefault="0082780E"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82780E" w:rsidRDefault="0082780E"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82780E" w:rsidRDefault="0082780E"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82780E" w:rsidRDefault="0082780E"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82780E" w:rsidRDefault="0082780E"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82780E" w:rsidRPr="00ED4E1D" w:rsidRDefault="00723C09" w:rsidP="00ED4E1D">
      <w:pPr>
        <w:spacing w:before="100" w:beforeAutospacing="1" w:after="100" w:afterAutospacing="1" w:line="240" w:lineRule="auto"/>
        <w:jc w:val="cente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 xml:space="preserve">MR. M.H </w:t>
      </w:r>
      <w:proofErr w:type="spellStart"/>
      <w:r>
        <w:rPr>
          <w:rFonts w:ascii="Times New Roman" w:eastAsia="Times New Roman" w:hAnsi="Times New Roman" w:cs="Times New Roman"/>
          <w:sz w:val="28"/>
          <w:szCs w:val="28"/>
          <w:lang w:eastAsia="en-IN"/>
        </w:rPr>
        <w:t>Darsot</w:t>
      </w:r>
      <w:proofErr w:type="spellEnd"/>
      <w:r>
        <w:rPr>
          <w:rFonts w:ascii="Times New Roman" w:eastAsia="Times New Roman" w:hAnsi="Times New Roman" w:cs="Times New Roman"/>
          <w:sz w:val="28"/>
          <w:szCs w:val="28"/>
          <w:lang w:eastAsia="en-IN"/>
        </w:rPr>
        <w:t xml:space="preserve"> welcomes </w:t>
      </w:r>
      <w:proofErr w:type="spellStart"/>
      <w:r w:rsidR="00ED4E1D" w:rsidRPr="00124EE5">
        <w:rPr>
          <w:rFonts w:ascii="Times New Roman" w:eastAsia="Times New Roman" w:hAnsi="Times New Roman" w:cs="Times New Roman"/>
          <w:sz w:val="28"/>
          <w:szCs w:val="28"/>
          <w:lang w:eastAsia="en-IN"/>
        </w:rPr>
        <w:t>Ms.</w:t>
      </w:r>
      <w:proofErr w:type="spellEnd"/>
      <w:r w:rsidR="00ED4E1D" w:rsidRPr="00124EE5">
        <w:rPr>
          <w:rFonts w:ascii="Times New Roman" w:eastAsia="Times New Roman" w:hAnsi="Times New Roman" w:cs="Times New Roman"/>
          <w:sz w:val="28"/>
          <w:szCs w:val="28"/>
          <w:lang w:eastAsia="en-IN"/>
        </w:rPr>
        <w:t xml:space="preserve"> </w:t>
      </w:r>
      <w:proofErr w:type="spellStart"/>
      <w:r w:rsidR="00ED4E1D" w:rsidRPr="00124EE5">
        <w:rPr>
          <w:rFonts w:ascii="Times New Roman" w:eastAsia="Times New Roman" w:hAnsi="Times New Roman" w:cs="Times New Roman"/>
          <w:sz w:val="28"/>
          <w:szCs w:val="28"/>
          <w:lang w:eastAsia="en-IN"/>
        </w:rPr>
        <w:t>Nazmin</w:t>
      </w:r>
      <w:proofErr w:type="spellEnd"/>
      <w:r w:rsidR="00ED4E1D" w:rsidRPr="00124EE5">
        <w:rPr>
          <w:rFonts w:ascii="Times New Roman" w:eastAsia="Times New Roman" w:hAnsi="Times New Roman" w:cs="Times New Roman"/>
          <w:sz w:val="28"/>
          <w:szCs w:val="28"/>
          <w:lang w:eastAsia="en-IN"/>
        </w:rPr>
        <w:t xml:space="preserve"> </w:t>
      </w:r>
      <w:proofErr w:type="spellStart"/>
      <w:r w:rsidR="00ED4E1D" w:rsidRPr="00124EE5">
        <w:rPr>
          <w:rFonts w:ascii="Times New Roman" w:eastAsia="Times New Roman" w:hAnsi="Times New Roman" w:cs="Times New Roman"/>
          <w:sz w:val="28"/>
          <w:szCs w:val="28"/>
          <w:lang w:eastAsia="en-IN"/>
        </w:rPr>
        <w:t>Malkani</w:t>
      </w:r>
      <w:proofErr w:type="spellEnd"/>
    </w:p>
    <w:p w:rsidR="00124EE5" w:rsidRPr="00723C09" w:rsidRDefault="00723C09"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bidi="hi-IN"/>
        </w:rPr>
        <w:drawing>
          <wp:anchor distT="0" distB="0" distL="114300" distR="114300" simplePos="0" relativeHeight="251664384" behindDoc="1" locked="0" layoutInCell="1" allowOverlap="1" wp14:anchorId="6E1CB522" wp14:editId="5E5DBA62">
            <wp:simplePos x="0" y="0"/>
            <wp:positionH relativeFrom="column">
              <wp:posOffset>1872231</wp:posOffset>
            </wp:positionH>
            <wp:positionV relativeFrom="paragraph">
              <wp:posOffset>967752</wp:posOffset>
            </wp:positionV>
            <wp:extent cx="1845945" cy="246126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11 at 11.02.2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5945" cy="24612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24EE5" w:rsidRPr="00723C09">
        <w:rPr>
          <w:rFonts w:ascii="Times New Roman" w:eastAsia="Times New Roman" w:hAnsi="Times New Roman" w:cs="Times New Roman"/>
          <w:sz w:val="24"/>
          <w:szCs w:val="24"/>
          <w:lang w:eastAsia="en-IN"/>
        </w:rPr>
        <w:t>Ms.</w:t>
      </w:r>
      <w:proofErr w:type="spellEnd"/>
      <w:r w:rsidR="00124EE5" w:rsidRPr="00723C09">
        <w:rPr>
          <w:rFonts w:ascii="Times New Roman" w:eastAsia="Times New Roman" w:hAnsi="Times New Roman" w:cs="Times New Roman"/>
          <w:sz w:val="24"/>
          <w:szCs w:val="24"/>
          <w:lang w:eastAsia="en-IN"/>
        </w:rPr>
        <w:t xml:space="preserve"> </w:t>
      </w:r>
      <w:proofErr w:type="spellStart"/>
      <w:r w:rsidR="00124EE5" w:rsidRPr="00723C09">
        <w:rPr>
          <w:rFonts w:ascii="Times New Roman" w:eastAsia="Times New Roman" w:hAnsi="Times New Roman" w:cs="Times New Roman"/>
          <w:sz w:val="24"/>
          <w:szCs w:val="24"/>
          <w:lang w:eastAsia="en-IN"/>
        </w:rPr>
        <w:t>Nazmin</w:t>
      </w:r>
      <w:proofErr w:type="spellEnd"/>
      <w:r w:rsidR="00124EE5" w:rsidRPr="00723C09">
        <w:rPr>
          <w:rFonts w:ascii="Times New Roman" w:eastAsia="Times New Roman" w:hAnsi="Times New Roman" w:cs="Times New Roman"/>
          <w:sz w:val="24"/>
          <w:szCs w:val="24"/>
          <w:lang w:eastAsia="en-IN"/>
        </w:rPr>
        <w:t xml:space="preserve"> </w:t>
      </w:r>
      <w:proofErr w:type="spellStart"/>
      <w:r w:rsidR="00124EE5" w:rsidRPr="00723C09">
        <w:rPr>
          <w:rFonts w:ascii="Times New Roman" w:eastAsia="Times New Roman" w:hAnsi="Times New Roman" w:cs="Times New Roman"/>
          <w:sz w:val="24"/>
          <w:szCs w:val="24"/>
          <w:lang w:eastAsia="en-IN"/>
        </w:rPr>
        <w:t>Malkani</w:t>
      </w:r>
      <w:proofErr w:type="spellEnd"/>
      <w:r w:rsidR="00124EE5" w:rsidRPr="00723C09">
        <w:rPr>
          <w:rFonts w:ascii="Times New Roman" w:eastAsia="Times New Roman" w:hAnsi="Times New Roman" w:cs="Times New Roman"/>
          <w:sz w:val="24"/>
          <w:szCs w:val="24"/>
          <w:lang w:eastAsia="en-IN"/>
        </w:rPr>
        <w:t xml:space="preserve"> provided an in-depth overview of Career Craft Consultants, a consultancy firm with over 14 years of experience in guiding students towards prestigious institutions abroad. With 13 branches worldwide and a record of over 27,000 successful visa applications, the organization has been a trusted partner for students pursuing higher education in countries like the UK, USA, Canada, Australia, New Zealand, and France.</w:t>
      </w:r>
    </w:p>
    <w:p w:rsidR="00ED4E1D" w:rsidRDefault="00ED4E1D"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ED4E1D" w:rsidRDefault="00ED4E1D"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ED4E1D" w:rsidRDefault="00ED4E1D"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ED4E1D" w:rsidRDefault="00ED4E1D"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ED4E1D" w:rsidRDefault="00ED4E1D"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ED4E1D" w:rsidRDefault="00ED4E1D" w:rsidP="00124EE5">
      <w:pPr>
        <w:spacing w:before="100" w:beforeAutospacing="1" w:after="100" w:afterAutospacing="1" w:line="240" w:lineRule="auto"/>
        <w:jc w:val="both"/>
        <w:rPr>
          <w:rFonts w:ascii="Times New Roman" w:eastAsia="Times New Roman" w:hAnsi="Times New Roman" w:cs="Times New Roman"/>
          <w:sz w:val="32"/>
          <w:szCs w:val="32"/>
          <w:lang w:eastAsia="en-IN"/>
        </w:rPr>
      </w:pPr>
    </w:p>
    <w:p w:rsidR="00723C09" w:rsidRDefault="00723C09"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ED4E1D" w:rsidRDefault="00723C09" w:rsidP="00723C09">
      <w:pPr>
        <w:spacing w:before="100" w:beforeAutospacing="1" w:after="100" w:afterAutospacing="1" w:line="240" w:lineRule="auto"/>
        <w:jc w:val="center"/>
        <w:rPr>
          <w:rFonts w:ascii="Times New Roman" w:eastAsia="Times New Roman" w:hAnsi="Times New Roman" w:cs="Times New Roman"/>
          <w:sz w:val="32"/>
          <w:szCs w:val="32"/>
          <w:lang w:eastAsia="en-IN"/>
        </w:rPr>
      </w:pPr>
      <w:proofErr w:type="spellStart"/>
      <w:r w:rsidRPr="00723C09">
        <w:rPr>
          <w:rFonts w:ascii="Times New Roman" w:eastAsia="Times New Roman" w:hAnsi="Times New Roman" w:cs="Times New Roman"/>
          <w:sz w:val="24"/>
          <w:szCs w:val="24"/>
          <w:lang w:eastAsia="en-IN"/>
        </w:rPr>
        <w:t>Ms.</w:t>
      </w:r>
      <w:proofErr w:type="spellEnd"/>
      <w:r w:rsidRPr="00723C09">
        <w:rPr>
          <w:rFonts w:ascii="Times New Roman" w:eastAsia="Times New Roman" w:hAnsi="Times New Roman" w:cs="Times New Roman"/>
          <w:sz w:val="24"/>
          <w:szCs w:val="24"/>
          <w:lang w:eastAsia="en-IN"/>
        </w:rPr>
        <w:t xml:space="preserve"> </w:t>
      </w:r>
      <w:proofErr w:type="spellStart"/>
      <w:r w:rsidRPr="00723C09">
        <w:rPr>
          <w:rFonts w:ascii="Times New Roman" w:eastAsia="Times New Roman" w:hAnsi="Times New Roman" w:cs="Times New Roman"/>
          <w:sz w:val="24"/>
          <w:szCs w:val="24"/>
          <w:lang w:eastAsia="en-IN"/>
        </w:rPr>
        <w:t>Nazmin</w:t>
      </w:r>
      <w:proofErr w:type="spellEnd"/>
      <w:r w:rsidRPr="00723C09">
        <w:rPr>
          <w:rFonts w:ascii="Times New Roman" w:eastAsia="Times New Roman" w:hAnsi="Times New Roman" w:cs="Times New Roman"/>
          <w:sz w:val="24"/>
          <w:szCs w:val="24"/>
          <w:lang w:eastAsia="en-IN"/>
        </w:rPr>
        <w:t xml:space="preserve"> </w:t>
      </w:r>
      <w:proofErr w:type="spellStart"/>
      <w:r w:rsidRPr="00723C09">
        <w:rPr>
          <w:rFonts w:ascii="Times New Roman" w:eastAsia="Times New Roman" w:hAnsi="Times New Roman" w:cs="Times New Roman"/>
          <w:sz w:val="24"/>
          <w:szCs w:val="24"/>
          <w:lang w:eastAsia="en-IN"/>
        </w:rPr>
        <w:t>Malkani</w:t>
      </w:r>
      <w:proofErr w:type="spellEnd"/>
      <w:r>
        <w:rPr>
          <w:rFonts w:ascii="Times New Roman" w:eastAsia="Times New Roman" w:hAnsi="Times New Roman" w:cs="Times New Roman"/>
          <w:sz w:val="24"/>
          <w:szCs w:val="24"/>
          <w:lang w:eastAsia="en-IN"/>
        </w:rPr>
        <w:t xml:space="preserve"> </w:t>
      </w:r>
      <w:r w:rsidRPr="00723C09">
        <w:rPr>
          <w:rFonts w:ascii="Times New Roman" w:eastAsia="Times New Roman" w:hAnsi="Times New Roman" w:cs="Times New Roman"/>
          <w:sz w:val="24"/>
          <w:szCs w:val="24"/>
          <w:lang w:eastAsia="en-IN"/>
        </w:rPr>
        <w:t>delivering</w:t>
      </w:r>
      <w:r w:rsidRPr="00723C09">
        <w:rPr>
          <w:rFonts w:ascii="Times New Roman" w:eastAsia="Times New Roman" w:hAnsi="Times New Roman" w:cs="Times New Roman"/>
          <w:sz w:val="24"/>
          <w:szCs w:val="24"/>
          <w:lang w:eastAsia="en-IN"/>
        </w:rPr>
        <w:t xml:space="preserve"> to speech</w:t>
      </w:r>
    </w:p>
    <w:p w:rsidR="00124EE5" w:rsidRPr="00ED4E1D" w:rsidRDefault="00124EE5" w:rsidP="00124EE5">
      <w:pPr>
        <w:spacing w:before="100" w:beforeAutospacing="1" w:after="100" w:afterAutospacing="1" w:line="240" w:lineRule="auto"/>
        <w:jc w:val="both"/>
        <w:rPr>
          <w:rFonts w:ascii="Times New Roman" w:eastAsia="Times New Roman" w:hAnsi="Times New Roman" w:cs="Times New Roman"/>
          <w:sz w:val="32"/>
          <w:szCs w:val="32"/>
          <w:lang w:eastAsia="en-IN"/>
        </w:rPr>
      </w:pPr>
      <w:r w:rsidRPr="00ED4E1D">
        <w:rPr>
          <w:rFonts w:ascii="Times New Roman" w:eastAsia="Times New Roman" w:hAnsi="Times New Roman" w:cs="Times New Roman"/>
          <w:sz w:val="32"/>
          <w:szCs w:val="32"/>
          <w:lang w:eastAsia="en-IN"/>
        </w:rPr>
        <w:lastRenderedPageBreak/>
        <w:t xml:space="preserve">During her presentation, </w:t>
      </w:r>
      <w:proofErr w:type="spellStart"/>
      <w:r w:rsidRPr="00ED4E1D">
        <w:rPr>
          <w:rFonts w:ascii="Times New Roman" w:eastAsia="Times New Roman" w:hAnsi="Times New Roman" w:cs="Times New Roman"/>
          <w:sz w:val="32"/>
          <w:szCs w:val="32"/>
          <w:lang w:eastAsia="en-IN"/>
        </w:rPr>
        <w:t>Ms.</w:t>
      </w:r>
      <w:proofErr w:type="spellEnd"/>
      <w:r w:rsidRPr="00ED4E1D">
        <w:rPr>
          <w:rFonts w:ascii="Times New Roman" w:eastAsia="Times New Roman" w:hAnsi="Times New Roman" w:cs="Times New Roman"/>
          <w:sz w:val="32"/>
          <w:szCs w:val="32"/>
          <w:lang w:eastAsia="en-IN"/>
        </w:rPr>
        <w:t xml:space="preserve"> </w:t>
      </w:r>
      <w:proofErr w:type="spellStart"/>
      <w:r w:rsidRPr="00ED4E1D">
        <w:rPr>
          <w:rFonts w:ascii="Times New Roman" w:eastAsia="Times New Roman" w:hAnsi="Times New Roman" w:cs="Times New Roman"/>
          <w:sz w:val="32"/>
          <w:szCs w:val="32"/>
          <w:lang w:eastAsia="en-IN"/>
        </w:rPr>
        <w:t>Nazmin</w:t>
      </w:r>
      <w:proofErr w:type="spellEnd"/>
      <w:r w:rsidRPr="00ED4E1D">
        <w:rPr>
          <w:rFonts w:ascii="Times New Roman" w:eastAsia="Times New Roman" w:hAnsi="Times New Roman" w:cs="Times New Roman"/>
          <w:sz w:val="32"/>
          <w:szCs w:val="32"/>
          <w:lang w:eastAsia="en-IN"/>
        </w:rPr>
        <w:t xml:space="preserve"> covered several key services offered by Career Craft Consultants, including:</w:t>
      </w:r>
    </w:p>
    <w:p w:rsidR="00124EE5" w:rsidRPr="00ED4E1D" w:rsidRDefault="00124EE5" w:rsidP="00ED4E1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D4E1D">
        <w:rPr>
          <w:rFonts w:ascii="Times New Roman" w:eastAsia="Times New Roman" w:hAnsi="Times New Roman" w:cs="Times New Roman"/>
          <w:sz w:val="24"/>
          <w:szCs w:val="24"/>
          <w:lang w:eastAsia="en-IN"/>
        </w:rPr>
        <w:t>Assistance with university and course selection across various fields.</w:t>
      </w:r>
    </w:p>
    <w:p w:rsidR="00124EE5" w:rsidRPr="00ED4E1D" w:rsidRDefault="00124EE5" w:rsidP="00124EE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D4E1D">
        <w:rPr>
          <w:rFonts w:ascii="Times New Roman" w:eastAsia="Times New Roman" w:hAnsi="Times New Roman" w:cs="Times New Roman"/>
          <w:sz w:val="24"/>
          <w:szCs w:val="24"/>
          <w:lang w:eastAsia="en-IN"/>
        </w:rPr>
        <w:t>A free admission and visa process to simplify the application procedure.</w:t>
      </w:r>
    </w:p>
    <w:p w:rsidR="00124EE5" w:rsidRPr="00ED4E1D" w:rsidRDefault="00124EE5" w:rsidP="00124EE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D4E1D">
        <w:rPr>
          <w:rFonts w:ascii="Times New Roman" w:eastAsia="Times New Roman" w:hAnsi="Times New Roman" w:cs="Times New Roman"/>
          <w:sz w:val="24"/>
          <w:szCs w:val="24"/>
          <w:lang w:eastAsia="en-IN"/>
        </w:rPr>
        <w:t>Specialized guidance on scholarships to help students manage the financial aspects of their education.</w:t>
      </w:r>
    </w:p>
    <w:p w:rsidR="00124EE5" w:rsidRPr="00ED4E1D" w:rsidRDefault="00124EE5" w:rsidP="00124EE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D4E1D">
        <w:rPr>
          <w:rFonts w:ascii="Times New Roman" w:eastAsia="Times New Roman" w:hAnsi="Times New Roman" w:cs="Times New Roman"/>
          <w:sz w:val="24"/>
          <w:szCs w:val="24"/>
          <w:lang w:eastAsia="en-IN"/>
        </w:rPr>
        <w:t>Additional support services, such as free English improvement classes, airport pickup, and accommodation arrangements.</w:t>
      </w:r>
    </w:p>
    <w:p w:rsidR="00124EE5" w:rsidRDefault="00124EE5" w:rsidP="00124EE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D4E1D">
        <w:rPr>
          <w:rFonts w:ascii="Times New Roman" w:eastAsia="Times New Roman" w:hAnsi="Times New Roman" w:cs="Times New Roman"/>
          <w:sz w:val="24"/>
          <w:szCs w:val="24"/>
          <w:lang w:eastAsia="en-IN"/>
        </w:rPr>
        <w:t xml:space="preserve">Comprehensive support for university </w:t>
      </w:r>
      <w:proofErr w:type="spellStart"/>
      <w:r w:rsidRPr="00ED4E1D">
        <w:rPr>
          <w:rFonts w:ascii="Times New Roman" w:eastAsia="Times New Roman" w:hAnsi="Times New Roman" w:cs="Times New Roman"/>
          <w:sz w:val="24"/>
          <w:szCs w:val="24"/>
          <w:lang w:eastAsia="en-IN"/>
        </w:rPr>
        <w:t>enrollment</w:t>
      </w:r>
      <w:proofErr w:type="spellEnd"/>
      <w:r w:rsidRPr="00ED4E1D">
        <w:rPr>
          <w:rFonts w:ascii="Times New Roman" w:eastAsia="Times New Roman" w:hAnsi="Times New Roman" w:cs="Times New Roman"/>
          <w:sz w:val="24"/>
          <w:szCs w:val="24"/>
          <w:lang w:eastAsia="en-IN"/>
        </w:rPr>
        <w:t xml:space="preserve"> and job assistance during the Post-Study Work (PSW) period.</w:t>
      </w:r>
      <w:r w:rsidR="00723C09" w:rsidRPr="00723C09">
        <w:rPr>
          <w:rFonts w:ascii="Times New Roman" w:eastAsia="Times New Roman" w:hAnsi="Times New Roman" w:cs="Times New Roman"/>
          <w:noProof/>
          <w:sz w:val="24"/>
          <w:szCs w:val="24"/>
          <w:lang w:eastAsia="en-IN" w:bidi="hi-IN"/>
        </w:rPr>
        <w:t xml:space="preserve"> </w:t>
      </w:r>
    </w:p>
    <w:p w:rsidR="00723C09" w:rsidRDefault="00723C09" w:rsidP="00723C09">
      <w:pPr>
        <w:spacing w:before="100" w:beforeAutospacing="1" w:after="100" w:afterAutospacing="1" w:line="240" w:lineRule="auto"/>
        <w:ind w:left="720"/>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bidi="hi-IN"/>
        </w:rPr>
        <w:drawing>
          <wp:anchor distT="0" distB="0" distL="114300" distR="114300" simplePos="0" relativeHeight="251667456" behindDoc="1" locked="0" layoutInCell="1" allowOverlap="1" wp14:anchorId="4D3C48E5" wp14:editId="1CC562EB">
            <wp:simplePos x="0" y="0"/>
            <wp:positionH relativeFrom="column">
              <wp:posOffset>293298</wp:posOffset>
            </wp:positionH>
            <wp:positionV relativeFrom="paragraph">
              <wp:posOffset>337005</wp:posOffset>
            </wp:positionV>
            <wp:extent cx="4773285" cy="3579963"/>
            <wp:effectExtent l="0" t="0" r="889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11 at 11.02.2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2411" cy="3579307"/>
                    </a:xfrm>
                    <a:prstGeom prst="rect">
                      <a:avLst/>
                    </a:prstGeom>
                  </pic:spPr>
                </pic:pic>
              </a:graphicData>
            </a:graphic>
            <wp14:sizeRelH relativeFrom="page">
              <wp14:pctWidth>0</wp14:pctWidth>
            </wp14:sizeRelH>
            <wp14:sizeRelV relativeFrom="page">
              <wp14:pctHeight>0</wp14:pctHeight>
            </wp14:sizeRelV>
          </wp:anchor>
        </w:drawing>
      </w:r>
    </w:p>
    <w:p w:rsidR="00723C09" w:rsidRDefault="00723C09" w:rsidP="00723C09">
      <w:pPr>
        <w:spacing w:before="100" w:beforeAutospacing="1" w:after="100" w:afterAutospacing="1" w:line="240" w:lineRule="auto"/>
        <w:ind w:left="720"/>
        <w:jc w:val="both"/>
        <w:rPr>
          <w:rFonts w:ascii="Times New Roman" w:eastAsia="Times New Roman" w:hAnsi="Times New Roman" w:cs="Times New Roman"/>
          <w:sz w:val="24"/>
          <w:szCs w:val="24"/>
          <w:lang w:eastAsia="en-IN"/>
        </w:rPr>
      </w:pPr>
    </w:p>
    <w:p w:rsidR="00723C09" w:rsidRPr="00ED4E1D" w:rsidRDefault="00723C09" w:rsidP="00723C09">
      <w:pPr>
        <w:spacing w:before="100" w:beforeAutospacing="1" w:after="100" w:afterAutospacing="1" w:line="240" w:lineRule="auto"/>
        <w:ind w:left="720"/>
        <w:jc w:val="both"/>
        <w:rPr>
          <w:rFonts w:ascii="Times New Roman" w:eastAsia="Times New Roman" w:hAnsi="Times New Roman" w:cs="Times New Roman"/>
          <w:sz w:val="24"/>
          <w:szCs w:val="24"/>
          <w:lang w:eastAsia="en-IN"/>
        </w:rPr>
      </w:pPr>
    </w:p>
    <w:p w:rsidR="00723C09" w:rsidRDefault="00723C09"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723C09" w:rsidRDefault="00723C09"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723C09" w:rsidRDefault="00723C09"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723C09" w:rsidRDefault="00723C09"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723C09" w:rsidRDefault="00723C09"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723C09" w:rsidRDefault="00723C09"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723C09" w:rsidRDefault="00723C09"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723C09" w:rsidRDefault="00723C09"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723C09" w:rsidRDefault="00723C09"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723C09" w:rsidRDefault="00723C09"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124EE5" w:rsidRPr="00723C09" w:rsidRDefault="00124EE5"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23C09">
        <w:rPr>
          <w:rFonts w:ascii="Times New Roman" w:eastAsia="Times New Roman" w:hAnsi="Times New Roman" w:cs="Times New Roman"/>
          <w:sz w:val="24"/>
          <w:szCs w:val="24"/>
          <w:lang w:eastAsia="en-IN"/>
        </w:rPr>
        <w:t xml:space="preserve">The students were also informed about a promotional offer, where eligible students could receive a free laptop (terms and conditions applied). </w:t>
      </w:r>
      <w:proofErr w:type="spellStart"/>
      <w:r w:rsidRPr="00723C09">
        <w:rPr>
          <w:rFonts w:ascii="Times New Roman" w:eastAsia="Times New Roman" w:hAnsi="Times New Roman" w:cs="Times New Roman"/>
          <w:sz w:val="24"/>
          <w:szCs w:val="24"/>
          <w:lang w:eastAsia="en-IN"/>
        </w:rPr>
        <w:t>Ms.</w:t>
      </w:r>
      <w:proofErr w:type="spellEnd"/>
      <w:r w:rsidRPr="00723C09">
        <w:rPr>
          <w:rFonts w:ascii="Times New Roman" w:eastAsia="Times New Roman" w:hAnsi="Times New Roman" w:cs="Times New Roman"/>
          <w:sz w:val="24"/>
          <w:szCs w:val="24"/>
          <w:lang w:eastAsia="en-IN"/>
        </w:rPr>
        <w:t xml:space="preserve"> </w:t>
      </w:r>
      <w:proofErr w:type="spellStart"/>
      <w:r w:rsidRPr="00723C09">
        <w:rPr>
          <w:rFonts w:ascii="Times New Roman" w:eastAsia="Times New Roman" w:hAnsi="Times New Roman" w:cs="Times New Roman"/>
          <w:sz w:val="24"/>
          <w:szCs w:val="24"/>
          <w:lang w:eastAsia="en-IN"/>
        </w:rPr>
        <w:t>Nazmin</w:t>
      </w:r>
      <w:proofErr w:type="spellEnd"/>
      <w:r w:rsidRPr="00723C09">
        <w:rPr>
          <w:rFonts w:ascii="Times New Roman" w:eastAsia="Times New Roman" w:hAnsi="Times New Roman" w:cs="Times New Roman"/>
          <w:sz w:val="24"/>
          <w:szCs w:val="24"/>
          <w:lang w:eastAsia="en-IN"/>
        </w:rPr>
        <w:t xml:space="preserve"> concluded her talk by encouraging students to take advantage of the QR code provided for easy registration and further inquiries.</w:t>
      </w:r>
    </w:p>
    <w:p w:rsidR="00124EE5" w:rsidRDefault="00124EE5" w:rsidP="00ED4E1D">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session was interactive, with students asking questions about the application process, scholarship opportunities, and the benefits of studying in different countries. The event concluded with a vote of thanks, leaving the students better informed and motivated to pursue international education.</w:t>
      </w:r>
    </w:p>
    <w:p w:rsidR="00124EE5" w:rsidRDefault="00124EE5" w:rsidP="00124EE5">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The Career Guidance Program was a successful initiative by A.Y. </w:t>
      </w:r>
      <w:proofErr w:type="spellStart"/>
      <w:r>
        <w:rPr>
          <w:rFonts w:ascii="Times New Roman" w:eastAsia="Times New Roman" w:hAnsi="Times New Roman" w:cs="Times New Roman"/>
          <w:sz w:val="24"/>
          <w:szCs w:val="24"/>
          <w:lang w:eastAsia="en-IN"/>
        </w:rPr>
        <w:t>Dadabhai</w:t>
      </w:r>
      <w:proofErr w:type="spellEnd"/>
      <w:r>
        <w:rPr>
          <w:rFonts w:ascii="Times New Roman" w:eastAsia="Times New Roman" w:hAnsi="Times New Roman" w:cs="Times New Roman"/>
          <w:sz w:val="24"/>
          <w:szCs w:val="24"/>
          <w:lang w:eastAsia="en-IN"/>
        </w:rPr>
        <w:t xml:space="preserve"> Technical Institute, providing valuable insights and assistance to students aiming to enhance their academic and career prospects through international education.</w:t>
      </w:r>
    </w:p>
    <w:p w:rsidR="008E1943" w:rsidRDefault="00723C09">
      <w:r>
        <w:rPr>
          <w:rFonts w:ascii="Times New Roman" w:eastAsia="Times New Roman" w:hAnsi="Times New Roman" w:cs="Times New Roman"/>
          <w:noProof/>
          <w:sz w:val="24"/>
          <w:szCs w:val="24"/>
          <w:lang w:eastAsia="en-IN" w:bidi="hi-IN"/>
        </w:rPr>
        <w:drawing>
          <wp:anchor distT="0" distB="0" distL="114300" distR="114300" simplePos="0" relativeHeight="251668480" behindDoc="1" locked="0" layoutInCell="1" allowOverlap="1" wp14:anchorId="393B1D52" wp14:editId="2BE0A7AF">
            <wp:simplePos x="0" y="0"/>
            <wp:positionH relativeFrom="column">
              <wp:posOffset>827824</wp:posOffset>
            </wp:positionH>
            <wp:positionV relativeFrom="paragraph">
              <wp:posOffset>452120</wp:posOffset>
            </wp:positionV>
            <wp:extent cx="4531511" cy="5865962"/>
            <wp:effectExtent l="0" t="0" r="254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11 at 11.02.2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1511" cy="5865962"/>
                    </a:xfrm>
                    <a:prstGeom prst="rect">
                      <a:avLst/>
                    </a:prstGeom>
                  </pic:spPr>
                </pic:pic>
              </a:graphicData>
            </a:graphic>
            <wp14:sizeRelH relativeFrom="page">
              <wp14:pctWidth>0</wp14:pctWidth>
            </wp14:sizeRelH>
            <wp14:sizeRelV relativeFrom="page">
              <wp14:pctHeight>0</wp14:pctHeight>
            </wp14:sizeRelV>
          </wp:anchor>
        </w:drawing>
      </w:r>
    </w:p>
    <w:sectPr w:rsidR="008E1943" w:rsidSect="00ED4E1D">
      <w:type w:val="continuous"/>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7E5D70"/>
    <w:multiLevelType w:val="multilevel"/>
    <w:tmpl w:val="41E4311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EE5"/>
    <w:rsid w:val="00124EE5"/>
    <w:rsid w:val="00324151"/>
    <w:rsid w:val="006B3A20"/>
    <w:rsid w:val="00723C09"/>
    <w:rsid w:val="0082780E"/>
    <w:rsid w:val="008E1943"/>
    <w:rsid w:val="00ED4E1D"/>
    <w:rsid w:val="00F9313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E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E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E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E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7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452</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LAB4-92</dc:creator>
  <cp:lastModifiedBy>LAB4-92</cp:lastModifiedBy>
  <cp:revision>2</cp:revision>
  <dcterms:created xsi:type="dcterms:W3CDTF">2024-11-11T07:46:00Z</dcterms:created>
  <dcterms:modified xsi:type="dcterms:W3CDTF">2024-11-11T07:46:00Z</dcterms:modified>
</cp:coreProperties>
</file>