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96"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7238"/>
        <w:gridCol w:w="1620"/>
      </w:tblGrid>
      <w:tr w:rsidR="000A6502" w:rsidRPr="00587745" w:rsidTr="003475B9">
        <w:trPr>
          <w:jc w:val="center"/>
        </w:trPr>
        <w:tc>
          <w:tcPr>
            <w:tcW w:w="1638" w:type="dxa"/>
            <w:vAlign w:val="center"/>
          </w:tcPr>
          <w:p w:rsidR="000A6502" w:rsidRPr="00587745" w:rsidRDefault="000A6502" w:rsidP="008A0950">
            <w:pPr>
              <w:spacing w:before="120" w:after="120" w:line="276" w:lineRule="auto"/>
              <w:ind w:right="-118"/>
              <w:contextualSpacing/>
              <w:jc w:val="center"/>
              <w:rPr>
                <w:rFonts w:asciiTheme="majorHAnsi" w:hAnsiTheme="majorHAnsi" w:cs="Times New Roman"/>
                <w:b/>
                <w:sz w:val="36"/>
                <w:szCs w:val="36"/>
              </w:rPr>
            </w:pPr>
            <w:r w:rsidRPr="00587745">
              <w:rPr>
                <w:rFonts w:asciiTheme="majorHAnsi" w:hAnsiTheme="majorHAnsi" w:cs="Times New Roman"/>
                <w:b/>
                <w:noProof/>
                <w:sz w:val="36"/>
                <w:szCs w:val="36"/>
              </w:rPr>
              <w:drawing>
                <wp:inline distT="0" distB="0" distL="0" distR="0" wp14:anchorId="0DAB70A4" wp14:editId="050D0871">
                  <wp:extent cx="981075" cy="1019175"/>
                  <wp:effectExtent l="0" t="0" r="0" b="0"/>
                  <wp:docPr id="11" name="Picture 1" descr="E:\KEYUR MODI\Key image\COLEGE LOGO.jpg"/>
                  <wp:cNvGraphicFramePr/>
                  <a:graphic xmlns:a="http://schemas.openxmlformats.org/drawingml/2006/main">
                    <a:graphicData uri="http://schemas.openxmlformats.org/drawingml/2006/picture">
                      <pic:pic xmlns:pic="http://schemas.openxmlformats.org/drawingml/2006/picture">
                        <pic:nvPicPr>
                          <pic:cNvPr id="2" name="Picture 1" descr="E:\KEYUR MODI\Key image\COLEGE LOGO.jpg"/>
                          <pic:cNvPicPr>
                            <a:picLocks noChangeAspect="1" noChangeArrowheads="1"/>
                          </pic:cNvPicPr>
                        </pic:nvPicPr>
                        <pic:blipFill>
                          <a:blip r:embed="rId8"/>
                          <a:srcRect/>
                          <a:stretch>
                            <a:fillRect/>
                          </a:stretch>
                        </pic:blipFill>
                        <pic:spPr bwMode="auto">
                          <a:xfrm>
                            <a:off x="0" y="0"/>
                            <a:ext cx="981074" cy="1019174"/>
                          </a:xfrm>
                          <a:prstGeom prst="rect">
                            <a:avLst/>
                          </a:prstGeom>
                          <a:noFill/>
                          <a:ln w="9525">
                            <a:noFill/>
                            <a:miter lim="800000"/>
                            <a:headEnd/>
                            <a:tailEnd/>
                          </a:ln>
                        </pic:spPr>
                      </pic:pic>
                    </a:graphicData>
                  </a:graphic>
                </wp:inline>
              </w:drawing>
            </w:r>
          </w:p>
        </w:tc>
        <w:tc>
          <w:tcPr>
            <w:tcW w:w="7238" w:type="dxa"/>
            <w:vAlign w:val="center"/>
          </w:tcPr>
          <w:p w:rsidR="00B67D63" w:rsidRPr="00587745" w:rsidRDefault="00B67D63" w:rsidP="008A0950">
            <w:pPr>
              <w:spacing w:before="120" w:after="120" w:line="276" w:lineRule="auto"/>
              <w:contextualSpacing/>
              <w:jc w:val="center"/>
              <w:rPr>
                <w:rFonts w:asciiTheme="majorHAnsi" w:hAnsiTheme="majorHAnsi" w:cs="Times New Roman"/>
                <w:b/>
                <w:sz w:val="20"/>
                <w:szCs w:val="20"/>
              </w:rPr>
            </w:pPr>
            <w:r w:rsidRPr="00587745">
              <w:rPr>
                <w:rFonts w:asciiTheme="majorHAnsi" w:hAnsiTheme="majorHAnsi" w:cs="Times New Roman"/>
                <w:b/>
                <w:sz w:val="20"/>
                <w:szCs w:val="20"/>
              </w:rPr>
              <w:t>THE SURATEE SUNNI VOHRA MUSLIM EDUCATION SOCIETY, SURAT</w:t>
            </w:r>
            <w:r w:rsidR="00F46000" w:rsidRPr="00587745">
              <w:rPr>
                <w:rFonts w:asciiTheme="majorHAnsi" w:hAnsiTheme="majorHAnsi" w:cs="Times New Roman"/>
                <w:b/>
                <w:sz w:val="20"/>
                <w:szCs w:val="20"/>
              </w:rPr>
              <w:t>.</w:t>
            </w:r>
          </w:p>
          <w:p w:rsidR="002948D8" w:rsidRPr="00587745" w:rsidRDefault="002948D8" w:rsidP="008A0950">
            <w:pPr>
              <w:spacing w:before="120" w:after="120" w:line="276" w:lineRule="auto"/>
              <w:contextualSpacing/>
              <w:jc w:val="center"/>
              <w:rPr>
                <w:rFonts w:asciiTheme="majorHAnsi" w:hAnsiTheme="majorHAnsi" w:cs="Times New Roman"/>
                <w:b/>
                <w:sz w:val="20"/>
                <w:szCs w:val="20"/>
              </w:rPr>
            </w:pPr>
            <w:r w:rsidRPr="00587745">
              <w:rPr>
                <w:rFonts w:asciiTheme="majorHAnsi" w:hAnsiTheme="majorHAnsi" w:cs="Times New Roman"/>
                <w:b/>
                <w:sz w:val="20"/>
                <w:szCs w:val="20"/>
              </w:rPr>
              <w:t>Managing</w:t>
            </w:r>
          </w:p>
          <w:p w:rsidR="000A6502" w:rsidRPr="00587745" w:rsidRDefault="000A6502" w:rsidP="008A0950">
            <w:pPr>
              <w:spacing w:before="120" w:after="120" w:line="276" w:lineRule="auto"/>
              <w:contextualSpacing/>
              <w:jc w:val="center"/>
              <w:rPr>
                <w:rFonts w:asciiTheme="majorHAnsi" w:hAnsiTheme="majorHAnsi" w:cs="Times New Roman"/>
                <w:b/>
                <w:sz w:val="30"/>
                <w:szCs w:val="30"/>
              </w:rPr>
            </w:pPr>
            <w:r w:rsidRPr="00587745">
              <w:rPr>
                <w:rFonts w:asciiTheme="majorHAnsi" w:hAnsiTheme="majorHAnsi" w:cs="Times New Roman"/>
                <w:b/>
                <w:sz w:val="30"/>
                <w:szCs w:val="30"/>
              </w:rPr>
              <w:t>A.Y. DADABHAI TECHNICAL INSTITUTE, KOSAMBA</w:t>
            </w:r>
            <w:r w:rsidR="00DC135E" w:rsidRPr="00587745">
              <w:rPr>
                <w:rFonts w:asciiTheme="majorHAnsi" w:hAnsiTheme="majorHAnsi" w:cs="Times New Roman"/>
                <w:b/>
                <w:sz w:val="30"/>
                <w:szCs w:val="30"/>
              </w:rPr>
              <w:t xml:space="preserve"> (Polytechnic)</w:t>
            </w:r>
            <w:r w:rsidR="009B55A6" w:rsidRPr="00587745">
              <w:rPr>
                <w:rFonts w:asciiTheme="majorHAnsi" w:hAnsiTheme="majorHAnsi" w:cs="Times New Roman"/>
                <w:b/>
                <w:sz w:val="30"/>
                <w:szCs w:val="30"/>
              </w:rPr>
              <w:t>.</w:t>
            </w:r>
          </w:p>
          <w:p w:rsidR="008A0950" w:rsidRPr="00587745" w:rsidRDefault="008A0950" w:rsidP="008A0950">
            <w:pPr>
              <w:spacing w:before="120" w:after="120" w:line="276" w:lineRule="auto"/>
              <w:contextualSpacing/>
              <w:jc w:val="center"/>
              <w:rPr>
                <w:rFonts w:asciiTheme="majorHAnsi" w:hAnsiTheme="majorHAnsi" w:cs="Times New Roman"/>
                <w:b/>
                <w:sz w:val="8"/>
                <w:szCs w:val="8"/>
              </w:rPr>
            </w:pPr>
          </w:p>
          <w:p w:rsidR="000A6502" w:rsidRPr="00587745" w:rsidRDefault="000A6502" w:rsidP="008A0950">
            <w:pPr>
              <w:spacing w:before="120" w:after="120" w:line="276" w:lineRule="auto"/>
              <w:contextualSpacing/>
              <w:jc w:val="center"/>
              <w:rPr>
                <w:rFonts w:asciiTheme="majorHAnsi" w:hAnsiTheme="majorHAnsi" w:cs="Times New Roman"/>
                <w:b/>
                <w:sz w:val="26"/>
                <w:szCs w:val="26"/>
              </w:rPr>
            </w:pPr>
            <w:r w:rsidRPr="00587745">
              <w:rPr>
                <w:rFonts w:asciiTheme="majorHAnsi" w:hAnsiTheme="majorHAnsi" w:cs="Times New Roman"/>
                <w:b/>
                <w:sz w:val="26"/>
                <w:szCs w:val="26"/>
              </w:rPr>
              <w:t>DEPARTMENT OF MECHANICAL ENGINEERING</w:t>
            </w:r>
          </w:p>
        </w:tc>
        <w:tc>
          <w:tcPr>
            <w:tcW w:w="1620" w:type="dxa"/>
            <w:vAlign w:val="center"/>
          </w:tcPr>
          <w:p w:rsidR="000A6502" w:rsidRPr="00587745" w:rsidRDefault="000A6502" w:rsidP="008A0950">
            <w:pPr>
              <w:spacing w:before="120" w:after="120" w:line="276" w:lineRule="auto"/>
              <w:ind w:left="-136"/>
              <w:contextualSpacing/>
              <w:jc w:val="center"/>
              <w:rPr>
                <w:rFonts w:asciiTheme="majorHAnsi" w:hAnsiTheme="majorHAnsi" w:cs="Times New Roman"/>
                <w:b/>
                <w:sz w:val="36"/>
                <w:szCs w:val="36"/>
              </w:rPr>
            </w:pPr>
            <w:r w:rsidRPr="00587745">
              <w:rPr>
                <w:rFonts w:asciiTheme="majorHAnsi" w:hAnsiTheme="majorHAnsi" w:cs="Times New Roman"/>
                <w:b/>
                <w:noProof/>
                <w:sz w:val="36"/>
                <w:szCs w:val="36"/>
              </w:rPr>
              <w:drawing>
                <wp:inline distT="0" distB="0" distL="0" distR="0" wp14:anchorId="600987C1" wp14:editId="68A9D37F">
                  <wp:extent cx="1000125" cy="1000125"/>
                  <wp:effectExtent l="0" t="0" r="0" b="0"/>
                  <wp:docPr id="12" name="Picture 2" descr="Mech-19 - Logo"/>
                  <wp:cNvGraphicFramePr/>
                  <a:graphic xmlns:a="http://schemas.openxmlformats.org/drawingml/2006/main">
                    <a:graphicData uri="http://schemas.openxmlformats.org/drawingml/2006/picture">
                      <pic:pic xmlns:pic="http://schemas.openxmlformats.org/drawingml/2006/picture">
                        <pic:nvPicPr>
                          <pic:cNvPr id="3" name="Picture 2" descr="Mech-19 - Logo"/>
                          <pic:cNvPicPr>
                            <a:picLocks noChangeAspect="1" noChangeArrowheads="1"/>
                          </pic:cNvPicPr>
                        </pic:nvPicPr>
                        <pic:blipFill>
                          <a:blip r:embed="rId9" cstate="print"/>
                          <a:srcRect/>
                          <a:stretch>
                            <a:fillRect/>
                          </a:stretch>
                        </pic:blipFill>
                        <pic:spPr bwMode="auto">
                          <a:xfrm>
                            <a:off x="0" y="0"/>
                            <a:ext cx="1000302" cy="1000302"/>
                          </a:xfrm>
                          <a:prstGeom prst="rect">
                            <a:avLst/>
                          </a:prstGeom>
                          <a:noFill/>
                          <a:ln w="9525">
                            <a:noFill/>
                            <a:miter lim="800000"/>
                            <a:headEnd/>
                            <a:tailEnd/>
                          </a:ln>
                        </pic:spPr>
                      </pic:pic>
                    </a:graphicData>
                  </a:graphic>
                </wp:inline>
              </w:drawing>
            </w:r>
          </w:p>
        </w:tc>
      </w:tr>
    </w:tbl>
    <w:p w:rsidR="00A81AED" w:rsidRPr="00587745" w:rsidRDefault="00A81AED" w:rsidP="00D167FB">
      <w:pPr>
        <w:spacing w:before="120" w:after="120"/>
        <w:contextualSpacing/>
        <w:jc w:val="right"/>
        <w:rPr>
          <w:rFonts w:asciiTheme="majorHAnsi" w:hAnsiTheme="majorHAnsi" w:cs="Times New Roman"/>
          <w:b/>
          <w:sz w:val="16"/>
          <w:szCs w:val="16"/>
        </w:rPr>
      </w:pPr>
    </w:p>
    <w:p w:rsidR="00CA5F36" w:rsidRPr="00587745" w:rsidRDefault="00D41A41" w:rsidP="00D167FB">
      <w:pPr>
        <w:spacing w:before="120" w:after="120"/>
        <w:contextualSpacing/>
        <w:jc w:val="center"/>
        <w:rPr>
          <w:rFonts w:asciiTheme="majorHAnsi" w:hAnsiTheme="majorHAnsi" w:cs="Times New Roman"/>
          <w:b/>
          <w:i/>
          <w:sz w:val="32"/>
          <w:szCs w:val="32"/>
          <w:u w:val="single"/>
        </w:rPr>
      </w:pPr>
      <w:r w:rsidRPr="00587745">
        <w:rPr>
          <w:rFonts w:asciiTheme="majorHAnsi" w:hAnsiTheme="majorHAnsi" w:cs="Times New Roman"/>
          <w:b/>
          <w:i/>
          <w:sz w:val="32"/>
          <w:szCs w:val="32"/>
          <w:u w:val="single"/>
        </w:rPr>
        <w:t xml:space="preserve">Brief Report </w:t>
      </w:r>
      <w:r w:rsidR="00903298">
        <w:rPr>
          <w:rFonts w:asciiTheme="majorHAnsi" w:hAnsiTheme="majorHAnsi" w:cs="Times New Roman"/>
          <w:b/>
          <w:i/>
          <w:sz w:val="32"/>
          <w:szCs w:val="32"/>
          <w:u w:val="single"/>
        </w:rPr>
        <w:t>o</w:t>
      </w:r>
      <w:r w:rsidRPr="00587745">
        <w:rPr>
          <w:rFonts w:asciiTheme="majorHAnsi" w:hAnsiTheme="majorHAnsi" w:cs="Times New Roman"/>
          <w:b/>
          <w:i/>
          <w:sz w:val="32"/>
          <w:szCs w:val="32"/>
          <w:u w:val="single"/>
        </w:rPr>
        <w:t>n Expert Lecture</w:t>
      </w:r>
    </w:p>
    <w:p w:rsidR="00E77DDA" w:rsidRPr="00587745" w:rsidRDefault="00E77DDA" w:rsidP="00D10B3B">
      <w:pPr>
        <w:spacing w:before="120" w:after="120"/>
        <w:contextualSpacing/>
        <w:jc w:val="both"/>
        <w:rPr>
          <w:rFonts w:asciiTheme="majorHAnsi" w:hAnsiTheme="majorHAnsi" w:cs="Times New Roman"/>
          <w:sz w:val="20"/>
          <w:szCs w:val="20"/>
        </w:rPr>
      </w:pPr>
    </w:p>
    <w:p w:rsidR="00587745" w:rsidRDefault="00881CF8" w:rsidP="00587745">
      <w:pPr>
        <w:tabs>
          <w:tab w:val="left" w:pos="353"/>
        </w:tabs>
        <w:spacing w:before="120" w:after="120" w:line="360" w:lineRule="auto"/>
        <w:jc w:val="both"/>
        <w:rPr>
          <w:rFonts w:asciiTheme="majorHAnsi" w:hAnsiTheme="majorHAnsi"/>
          <w:b/>
          <w:sz w:val="24"/>
          <w:szCs w:val="24"/>
        </w:rPr>
      </w:pPr>
      <w:r>
        <w:rPr>
          <w:rFonts w:asciiTheme="majorHAnsi" w:hAnsiTheme="majorHAnsi"/>
          <w:b/>
          <w:sz w:val="24"/>
          <w:szCs w:val="24"/>
        </w:rPr>
        <w:t xml:space="preserve">Topic: - </w:t>
      </w:r>
      <w:r w:rsidR="00017201">
        <w:rPr>
          <w:rFonts w:asciiTheme="majorHAnsi" w:hAnsiTheme="majorHAnsi"/>
          <w:b/>
          <w:sz w:val="24"/>
          <w:szCs w:val="24"/>
        </w:rPr>
        <w:t xml:space="preserve">Solid works on Die &amp; </w:t>
      </w:r>
      <w:proofErr w:type="spellStart"/>
      <w:r w:rsidR="00017201">
        <w:rPr>
          <w:rFonts w:asciiTheme="majorHAnsi" w:hAnsiTheme="majorHAnsi"/>
          <w:b/>
          <w:sz w:val="24"/>
          <w:szCs w:val="24"/>
        </w:rPr>
        <w:t>Mould</w:t>
      </w:r>
      <w:proofErr w:type="spellEnd"/>
    </w:p>
    <w:tbl>
      <w:tblPr>
        <w:tblStyle w:val="TableGrid"/>
        <w:tblW w:w="0" w:type="auto"/>
        <w:jc w:val="center"/>
        <w:tblLook w:val="04A0" w:firstRow="1" w:lastRow="0" w:firstColumn="1" w:lastColumn="0" w:noHBand="0" w:noVBand="1"/>
      </w:tblPr>
      <w:tblGrid>
        <w:gridCol w:w="2718"/>
        <w:gridCol w:w="5494"/>
      </w:tblGrid>
      <w:tr w:rsidR="00DC5554" w:rsidTr="00E23070">
        <w:trPr>
          <w:jc w:val="center"/>
        </w:trPr>
        <w:tc>
          <w:tcPr>
            <w:tcW w:w="2718" w:type="dxa"/>
          </w:tcPr>
          <w:p w:rsidR="00DC5554" w:rsidRPr="003E53F8" w:rsidRDefault="00DC5554" w:rsidP="00E23070">
            <w:pPr>
              <w:spacing w:before="120" w:after="120"/>
              <w:jc w:val="both"/>
              <w:rPr>
                <w:rFonts w:asciiTheme="majorHAnsi" w:hAnsiTheme="majorHAnsi" w:cs="Times New Roman"/>
                <w:sz w:val="24"/>
                <w:szCs w:val="24"/>
              </w:rPr>
            </w:pPr>
            <w:r w:rsidRPr="003E53F8">
              <w:rPr>
                <w:rFonts w:asciiTheme="majorHAnsi" w:hAnsiTheme="majorHAnsi" w:cs="Times New Roman"/>
                <w:sz w:val="24"/>
                <w:szCs w:val="24"/>
              </w:rPr>
              <w:t>Name of Department:</w:t>
            </w:r>
          </w:p>
        </w:tc>
        <w:tc>
          <w:tcPr>
            <w:tcW w:w="5494" w:type="dxa"/>
          </w:tcPr>
          <w:p w:rsidR="00DC5554" w:rsidRPr="003E53F8" w:rsidRDefault="00DC5554" w:rsidP="00E23070">
            <w:pPr>
              <w:spacing w:before="120" w:after="120"/>
              <w:jc w:val="both"/>
              <w:rPr>
                <w:rFonts w:asciiTheme="majorHAnsi" w:hAnsiTheme="majorHAnsi" w:cs="Times New Roman"/>
                <w:sz w:val="24"/>
                <w:szCs w:val="24"/>
              </w:rPr>
            </w:pPr>
            <w:r w:rsidRPr="003E53F8">
              <w:rPr>
                <w:rFonts w:asciiTheme="majorHAnsi" w:hAnsiTheme="majorHAnsi" w:cs="Times New Roman"/>
                <w:sz w:val="24"/>
                <w:szCs w:val="24"/>
              </w:rPr>
              <w:t>Mechanical Engineering</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Date &amp; Time:</w:t>
            </w:r>
          </w:p>
        </w:tc>
        <w:tc>
          <w:tcPr>
            <w:tcW w:w="5494" w:type="dxa"/>
          </w:tcPr>
          <w:p w:rsidR="00DC5554" w:rsidRDefault="009F44BC" w:rsidP="00E23070">
            <w:pPr>
              <w:spacing w:before="120" w:after="120"/>
              <w:jc w:val="both"/>
              <w:rPr>
                <w:rFonts w:asciiTheme="majorHAnsi" w:hAnsiTheme="majorHAnsi" w:cs="Times New Roman"/>
                <w:sz w:val="24"/>
                <w:szCs w:val="24"/>
              </w:rPr>
            </w:pPr>
            <w:r>
              <w:rPr>
                <w:rFonts w:asciiTheme="majorHAnsi" w:hAnsiTheme="majorHAnsi"/>
                <w:sz w:val="24"/>
                <w:szCs w:val="24"/>
              </w:rPr>
              <w:t>15/09/2022, 11.00am to 12.3</w:t>
            </w:r>
            <w:r w:rsidR="00DC5554" w:rsidRPr="00587745">
              <w:rPr>
                <w:rFonts w:asciiTheme="majorHAnsi" w:hAnsiTheme="majorHAnsi"/>
                <w:sz w:val="24"/>
                <w:szCs w:val="24"/>
              </w:rPr>
              <w:t>0pm</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Venue:</w:t>
            </w:r>
          </w:p>
        </w:tc>
        <w:tc>
          <w:tcPr>
            <w:tcW w:w="5494" w:type="dxa"/>
          </w:tcPr>
          <w:p w:rsidR="00DC5554" w:rsidRDefault="00DC5554" w:rsidP="00A46C7F">
            <w:pPr>
              <w:spacing w:before="120" w:after="120"/>
              <w:jc w:val="both"/>
              <w:rPr>
                <w:rFonts w:asciiTheme="majorHAnsi" w:hAnsiTheme="majorHAnsi" w:cs="Times New Roman"/>
                <w:sz w:val="24"/>
                <w:szCs w:val="24"/>
              </w:rPr>
            </w:pPr>
            <w:r>
              <w:rPr>
                <w:rFonts w:asciiTheme="majorHAnsi" w:hAnsiTheme="majorHAnsi" w:cs="Times New Roman"/>
                <w:sz w:val="24"/>
                <w:szCs w:val="24"/>
              </w:rPr>
              <w:t xml:space="preserve">B – Wing </w:t>
            </w:r>
            <w:r w:rsidR="00A46C7F">
              <w:rPr>
                <w:rFonts w:asciiTheme="majorHAnsi" w:hAnsiTheme="majorHAnsi" w:cs="Times New Roman"/>
                <w:sz w:val="24"/>
                <w:szCs w:val="24"/>
              </w:rPr>
              <w:t>S</w:t>
            </w:r>
            <w:r>
              <w:rPr>
                <w:rFonts w:asciiTheme="majorHAnsi" w:hAnsiTheme="majorHAnsi" w:cs="Times New Roman"/>
                <w:sz w:val="24"/>
                <w:szCs w:val="24"/>
              </w:rPr>
              <w:t>eminar Hall</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Attendees:</w:t>
            </w:r>
          </w:p>
        </w:tc>
        <w:tc>
          <w:tcPr>
            <w:tcW w:w="5494" w:type="dxa"/>
          </w:tcPr>
          <w:p w:rsidR="00DC5554" w:rsidRDefault="00C564E6"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5</w:t>
            </w:r>
            <w:r w:rsidR="00DC5554" w:rsidRPr="00DC5554">
              <w:rPr>
                <w:rFonts w:asciiTheme="majorHAnsi" w:hAnsiTheme="majorHAnsi" w:cs="Times New Roman"/>
                <w:sz w:val="24"/>
                <w:szCs w:val="24"/>
                <w:vertAlign w:val="superscript"/>
              </w:rPr>
              <w:t>th</w:t>
            </w:r>
            <w:r w:rsidR="00DC5554">
              <w:rPr>
                <w:rFonts w:asciiTheme="majorHAnsi" w:hAnsiTheme="majorHAnsi" w:cs="Times New Roman"/>
                <w:sz w:val="24"/>
                <w:szCs w:val="24"/>
              </w:rPr>
              <w:t xml:space="preserve"> semester students (3</w:t>
            </w:r>
            <w:r w:rsidR="00DC5554" w:rsidRPr="00DC5554">
              <w:rPr>
                <w:rFonts w:asciiTheme="majorHAnsi" w:hAnsiTheme="majorHAnsi" w:cs="Times New Roman"/>
                <w:sz w:val="24"/>
                <w:szCs w:val="24"/>
                <w:vertAlign w:val="superscript"/>
              </w:rPr>
              <w:t>rd</w:t>
            </w:r>
            <w:r w:rsidR="00DC5554">
              <w:rPr>
                <w:rFonts w:asciiTheme="majorHAnsi" w:hAnsiTheme="majorHAnsi" w:cs="Times New Roman"/>
                <w:sz w:val="24"/>
                <w:szCs w:val="24"/>
              </w:rPr>
              <w:t xml:space="preserve"> Year)</w:t>
            </w:r>
          </w:p>
        </w:tc>
      </w:tr>
      <w:tr w:rsidR="00DC5554" w:rsidTr="00E23070">
        <w:trPr>
          <w:jc w:val="center"/>
        </w:trPr>
        <w:tc>
          <w:tcPr>
            <w:tcW w:w="2718" w:type="dxa"/>
          </w:tcPr>
          <w:p w:rsidR="00DC5554" w:rsidRDefault="00DC5554"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No. of participants:</w:t>
            </w:r>
          </w:p>
        </w:tc>
        <w:tc>
          <w:tcPr>
            <w:tcW w:w="5494" w:type="dxa"/>
          </w:tcPr>
          <w:p w:rsidR="00DC5554" w:rsidRDefault="00D71815" w:rsidP="00E23070">
            <w:pPr>
              <w:spacing w:before="120" w:after="120"/>
              <w:jc w:val="both"/>
              <w:rPr>
                <w:rFonts w:asciiTheme="majorHAnsi" w:hAnsiTheme="majorHAnsi" w:cs="Times New Roman"/>
                <w:sz w:val="24"/>
                <w:szCs w:val="24"/>
              </w:rPr>
            </w:pPr>
            <w:r>
              <w:rPr>
                <w:rFonts w:asciiTheme="majorHAnsi" w:hAnsiTheme="majorHAnsi" w:cs="Times New Roman"/>
                <w:sz w:val="24"/>
                <w:szCs w:val="24"/>
              </w:rPr>
              <w:t>71</w:t>
            </w:r>
          </w:p>
        </w:tc>
      </w:tr>
    </w:tbl>
    <w:p w:rsidR="00DC5554" w:rsidRPr="00DC5554" w:rsidRDefault="00DC5554" w:rsidP="00DC5554">
      <w:pPr>
        <w:tabs>
          <w:tab w:val="left" w:pos="353"/>
        </w:tabs>
        <w:spacing w:before="120" w:after="120" w:line="360" w:lineRule="auto"/>
        <w:jc w:val="both"/>
        <w:rPr>
          <w:rFonts w:asciiTheme="majorHAnsi" w:hAnsiTheme="majorHAnsi"/>
          <w:sz w:val="12"/>
          <w:szCs w:val="12"/>
        </w:rPr>
      </w:pPr>
    </w:p>
    <w:p w:rsidR="00DC5554" w:rsidRPr="00DC5554" w:rsidRDefault="00DC5554" w:rsidP="00DC5554">
      <w:pPr>
        <w:tabs>
          <w:tab w:val="left" w:pos="353"/>
        </w:tabs>
        <w:spacing w:before="120" w:after="120" w:line="360" w:lineRule="auto"/>
        <w:jc w:val="both"/>
        <w:rPr>
          <w:rFonts w:asciiTheme="majorHAnsi" w:hAnsiTheme="majorHAnsi"/>
          <w:sz w:val="24"/>
          <w:szCs w:val="24"/>
        </w:rPr>
      </w:pPr>
      <w:r w:rsidRPr="00DC5554">
        <w:rPr>
          <w:rFonts w:asciiTheme="majorHAnsi" w:hAnsiTheme="majorHAnsi"/>
          <w:sz w:val="24"/>
          <w:szCs w:val="24"/>
        </w:rPr>
        <w:t>In Association with</w:t>
      </w:r>
      <w:r w:rsidR="003503F0">
        <w:rPr>
          <w:rFonts w:asciiTheme="majorHAnsi" w:hAnsiTheme="majorHAnsi"/>
          <w:sz w:val="24"/>
          <w:szCs w:val="24"/>
        </w:rPr>
        <w:t xml:space="preserve"> </w:t>
      </w:r>
      <w:r w:rsidRPr="00DC5554">
        <w:rPr>
          <w:rFonts w:asciiTheme="majorHAnsi" w:hAnsiTheme="majorHAnsi"/>
          <w:sz w:val="24"/>
          <w:szCs w:val="24"/>
        </w:rPr>
        <w:t>–</w:t>
      </w:r>
      <w:r w:rsidR="003503F0">
        <w:rPr>
          <w:rFonts w:asciiTheme="majorHAnsi" w:hAnsiTheme="majorHAnsi"/>
          <w:sz w:val="24"/>
          <w:szCs w:val="24"/>
        </w:rPr>
        <w:t xml:space="preserve"> </w:t>
      </w:r>
      <w:r w:rsidRPr="00DC5554">
        <w:rPr>
          <w:rFonts w:asciiTheme="majorHAnsi" w:hAnsiTheme="majorHAnsi"/>
          <w:sz w:val="24"/>
          <w:szCs w:val="24"/>
        </w:rPr>
        <w:t>SOPAN Institute of Engineering &amp; Design</w:t>
      </w:r>
      <w:r w:rsidR="004A7266">
        <w:rPr>
          <w:rFonts w:asciiTheme="majorHAnsi" w:hAnsiTheme="majorHAnsi"/>
          <w:sz w:val="24"/>
          <w:szCs w:val="24"/>
        </w:rPr>
        <w:t>.</w:t>
      </w:r>
      <w:r w:rsidRPr="00DC5554">
        <w:rPr>
          <w:rFonts w:asciiTheme="majorHAnsi" w:hAnsiTheme="majorHAnsi"/>
          <w:sz w:val="24"/>
          <w:szCs w:val="24"/>
        </w:rPr>
        <w:t xml:space="preserve"> </w:t>
      </w:r>
    </w:p>
    <w:p w:rsidR="00587745" w:rsidRPr="00587745" w:rsidRDefault="00587745" w:rsidP="00587745">
      <w:pPr>
        <w:tabs>
          <w:tab w:val="left" w:pos="353"/>
        </w:tabs>
        <w:spacing w:before="120" w:after="120" w:line="360" w:lineRule="auto"/>
        <w:jc w:val="both"/>
        <w:rPr>
          <w:rFonts w:asciiTheme="majorHAnsi" w:hAnsiTheme="majorHAnsi"/>
          <w:b/>
          <w:sz w:val="24"/>
          <w:szCs w:val="24"/>
        </w:rPr>
      </w:pPr>
      <w:r w:rsidRPr="00587745">
        <w:rPr>
          <w:rFonts w:asciiTheme="majorHAnsi" w:hAnsiTheme="majorHAnsi"/>
          <w:b/>
          <w:sz w:val="24"/>
          <w:szCs w:val="24"/>
        </w:rPr>
        <w:t>Resource Person:</w:t>
      </w:r>
    </w:p>
    <w:p w:rsidR="00587745" w:rsidRPr="00587745" w:rsidRDefault="00587745" w:rsidP="00587745">
      <w:pPr>
        <w:pStyle w:val="ListParagraph"/>
        <w:numPr>
          <w:ilvl w:val="0"/>
          <w:numId w:val="6"/>
        </w:numPr>
        <w:tabs>
          <w:tab w:val="left" w:pos="353"/>
        </w:tabs>
        <w:spacing w:before="120" w:after="120" w:line="360" w:lineRule="auto"/>
        <w:jc w:val="both"/>
        <w:rPr>
          <w:rFonts w:asciiTheme="majorHAnsi" w:hAnsiTheme="majorHAnsi"/>
          <w:sz w:val="24"/>
          <w:szCs w:val="24"/>
        </w:rPr>
      </w:pPr>
      <w:r w:rsidRPr="00587745">
        <w:rPr>
          <w:rFonts w:asciiTheme="majorHAnsi" w:hAnsiTheme="majorHAnsi"/>
          <w:sz w:val="24"/>
          <w:szCs w:val="24"/>
        </w:rPr>
        <w:t xml:space="preserve">Mr. </w:t>
      </w:r>
      <w:proofErr w:type="spellStart"/>
      <w:r w:rsidRPr="00587745">
        <w:rPr>
          <w:rFonts w:asciiTheme="majorHAnsi" w:hAnsiTheme="majorHAnsi"/>
          <w:sz w:val="24"/>
          <w:szCs w:val="24"/>
        </w:rPr>
        <w:t>Keyurbhai</w:t>
      </w:r>
      <w:proofErr w:type="spellEnd"/>
      <w:r w:rsidRPr="00587745">
        <w:rPr>
          <w:rFonts w:asciiTheme="majorHAnsi" w:hAnsiTheme="majorHAnsi"/>
          <w:sz w:val="24"/>
          <w:szCs w:val="24"/>
        </w:rPr>
        <w:t xml:space="preserve"> </w:t>
      </w:r>
      <w:proofErr w:type="spellStart"/>
      <w:r w:rsidRPr="00587745">
        <w:rPr>
          <w:rFonts w:asciiTheme="majorHAnsi" w:hAnsiTheme="majorHAnsi"/>
          <w:sz w:val="24"/>
          <w:szCs w:val="24"/>
        </w:rPr>
        <w:t>Chavada</w:t>
      </w:r>
      <w:proofErr w:type="spellEnd"/>
      <w:r w:rsidR="00DC5554">
        <w:rPr>
          <w:rFonts w:asciiTheme="majorHAnsi" w:hAnsiTheme="majorHAnsi"/>
          <w:sz w:val="24"/>
          <w:szCs w:val="24"/>
        </w:rPr>
        <w:t xml:space="preserve">: </w:t>
      </w:r>
      <w:r w:rsidRPr="00587745">
        <w:rPr>
          <w:rFonts w:asciiTheme="majorHAnsi" w:hAnsiTheme="majorHAnsi"/>
          <w:sz w:val="24"/>
          <w:szCs w:val="24"/>
        </w:rPr>
        <w:t>Autodesk Delhi Education Manager</w:t>
      </w:r>
    </w:p>
    <w:p w:rsidR="00587745" w:rsidRPr="00587745" w:rsidRDefault="00DC5554" w:rsidP="00587745">
      <w:pPr>
        <w:pStyle w:val="ListParagraph"/>
        <w:numPr>
          <w:ilvl w:val="0"/>
          <w:numId w:val="6"/>
        </w:numPr>
        <w:tabs>
          <w:tab w:val="left" w:pos="353"/>
        </w:tabs>
        <w:spacing w:before="120" w:after="120" w:line="360" w:lineRule="auto"/>
        <w:jc w:val="both"/>
        <w:rPr>
          <w:rFonts w:asciiTheme="majorHAnsi" w:hAnsiTheme="majorHAnsi"/>
          <w:sz w:val="24"/>
          <w:szCs w:val="24"/>
        </w:rPr>
      </w:pPr>
      <w:r>
        <w:rPr>
          <w:rFonts w:asciiTheme="majorHAnsi" w:hAnsiTheme="majorHAnsi"/>
          <w:sz w:val="24"/>
          <w:szCs w:val="24"/>
        </w:rPr>
        <w:t xml:space="preserve">Mr. </w:t>
      </w:r>
      <w:proofErr w:type="spellStart"/>
      <w:r>
        <w:rPr>
          <w:rFonts w:asciiTheme="majorHAnsi" w:hAnsiTheme="majorHAnsi"/>
          <w:sz w:val="24"/>
          <w:szCs w:val="24"/>
        </w:rPr>
        <w:t>Mitul</w:t>
      </w:r>
      <w:proofErr w:type="spellEnd"/>
      <w:r>
        <w:rPr>
          <w:rFonts w:asciiTheme="majorHAnsi" w:hAnsiTheme="majorHAnsi"/>
          <w:sz w:val="24"/>
          <w:szCs w:val="24"/>
        </w:rPr>
        <w:t xml:space="preserve"> Patel:</w:t>
      </w:r>
      <w:r w:rsidR="00587745" w:rsidRPr="00587745">
        <w:rPr>
          <w:rFonts w:asciiTheme="majorHAnsi" w:hAnsiTheme="majorHAnsi"/>
          <w:sz w:val="24"/>
          <w:szCs w:val="24"/>
        </w:rPr>
        <w:t xml:space="preserve"> Sr. Application Engineer</w:t>
      </w:r>
    </w:p>
    <w:p w:rsidR="00587745" w:rsidRDefault="00A21574" w:rsidP="00A21574">
      <w:pPr>
        <w:tabs>
          <w:tab w:val="left" w:pos="353"/>
        </w:tabs>
        <w:spacing w:before="120" w:after="120" w:line="360" w:lineRule="auto"/>
        <w:jc w:val="both"/>
        <w:rPr>
          <w:rFonts w:asciiTheme="majorHAnsi" w:hAnsiTheme="majorHAnsi"/>
          <w:sz w:val="24"/>
          <w:szCs w:val="24"/>
        </w:rPr>
      </w:pPr>
      <w:r w:rsidRPr="00A21574">
        <w:rPr>
          <w:rFonts w:asciiTheme="majorHAnsi" w:hAnsiTheme="majorHAnsi"/>
          <w:b/>
          <w:bCs/>
          <w:sz w:val="24"/>
          <w:szCs w:val="24"/>
        </w:rPr>
        <w:t xml:space="preserve">Objective </w:t>
      </w:r>
      <w:r>
        <w:rPr>
          <w:rFonts w:asciiTheme="majorHAnsi" w:hAnsiTheme="majorHAnsi"/>
          <w:b/>
          <w:bCs/>
          <w:sz w:val="24"/>
          <w:szCs w:val="24"/>
        </w:rPr>
        <w:t>of the E</w:t>
      </w:r>
      <w:r w:rsidRPr="00A21574">
        <w:rPr>
          <w:rFonts w:asciiTheme="majorHAnsi" w:hAnsiTheme="majorHAnsi"/>
          <w:b/>
          <w:bCs/>
          <w:sz w:val="24"/>
          <w:szCs w:val="24"/>
        </w:rPr>
        <w:t xml:space="preserve">vent: </w:t>
      </w:r>
    </w:p>
    <w:p w:rsidR="00A21574" w:rsidRPr="00A21574" w:rsidRDefault="00A21574" w:rsidP="00A21574">
      <w:pPr>
        <w:tabs>
          <w:tab w:val="left" w:pos="353"/>
        </w:tabs>
        <w:spacing w:before="120" w:after="120" w:line="360" w:lineRule="auto"/>
        <w:jc w:val="both"/>
        <w:rPr>
          <w:rFonts w:asciiTheme="majorHAnsi" w:hAnsiTheme="majorHAnsi"/>
          <w:sz w:val="24"/>
          <w:szCs w:val="24"/>
        </w:rPr>
      </w:pPr>
      <w:r>
        <w:rPr>
          <w:rFonts w:asciiTheme="majorHAnsi" w:hAnsiTheme="majorHAnsi"/>
          <w:sz w:val="24"/>
          <w:szCs w:val="24"/>
        </w:rPr>
        <w:tab/>
        <w:t xml:space="preserve">To bridge the curriculum gap </w:t>
      </w:r>
      <w:r w:rsidR="003D446F">
        <w:rPr>
          <w:rFonts w:asciiTheme="majorHAnsi" w:hAnsiTheme="majorHAnsi"/>
          <w:sz w:val="24"/>
          <w:szCs w:val="24"/>
        </w:rPr>
        <w:t>for the Manufacturing Engineering -III (3351903</w:t>
      </w:r>
      <w:r w:rsidR="00004687">
        <w:rPr>
          <w:rFonts w:asciiTheme="majorHAnsi" w:hAnsiTheme="majorHAnsi"/>
          <w:sz w:val="24"/>
          <w:szCs w:val="24"/>
        </w:rPr>
        <w:t xml:space="preserve">) &amp; </w:t>
      </w:r>
      <w:r w:rsidR="003D446F">
        <w:rPr>
          <w:rFonts w:asciiTheme="majorHAnsi" w:hAnsiTheme="majorHAnsi"/>
          <w:sz w:val="24"/>
          <w:szCs w:val="24"/>
        </w:rPr>
        <w:t>Design of Machine Element (3351902</w:t>
      </w:r>
      <w:r w:rsidR="00004687">
        <w:rPr>
          <w:rFonts w:asciiTheme="majorHAnsi" w:hAnsiTheme="majorHAnsi"/>
          <w:sz w:val="24"/>
          <w:szCs w:val="24"/>
        </w:rPr>
        <w:t xml:space="preserve">) subjects of final year Diploma Mechanical Engineering. </w:t>
      </w:r>
    </w:p>
    <w:p w:rsidR="0061442D" w:rsidRDefault="00587745" w:rsidP="00587745">
      <w:pPr>
        <w:pStyle w:val="ListParagraph"/>
        <w:tabs>
          <w:tab w:val="left" w:pos="353"/>
        </w:tabs>
        <w:spacing w:before="120" w:after="120" w:line="360" w:lineRule="auto"/>
        <w:jc w:val="both"/>
        <w:rPr>
          <w:rFonts w:asciiTheme="majorHAnsi" w:hAnsiTheme="majorHAnsi"/>
          <w:sz w:val="24"/>
          <w:szCs w:val="24"/>
        </w:rPr>
      </w:pPr>
      <w:r w:rsidRPr="00587745">
        <w:rPr>
          <w:rFonts w:asciiTheme="majorHAnsi" w:hAnsiTheme="majorHAnsi"/>
          <w:sz w:val="24"/>
          <w:szCs w:val="24"/>
        </w:rPr>
        <w:t>1</w:t>
      </w:r>
      <w:r w:rsidR="00546E60">
        <w:rPr>
          <w:rFonts w:asciiTheme="majorHAnsi" w:hAnsiTheme="majorHAnsi"/>
          <w:sz w:val="24"/>
          <w:szCs w:val="24"/>
        </w:rPr>
        <w:t>6</w:t>
      </w:r>
      <w:r w:rsidRPr="00587745">
        <w:rPr>
          <w:rFonts w:asciiTheme="majorHAnsi" w:hAnsiTheme="majorHAnsi"/>
          <w:sz w:val="24"/>
          <w:szCs w:val="24"/>
          <w:vertAlign w:val="superscript"/>
        </w:rPr>
        <w:t>th</w:t>
      </w:r>
      <w:r w:rsidRPr="00587745">
        <w:rPr>
          <w:rFonts w:asciiTheme="majorHAnsi" w:hAnsiTheme="majorHAnsi"/>
          <w:sz w:val="24"/>
          <w:szCs w:val="24"/>
        </w:rPr>
        <w:t xml:space="preserve"> </w:t>
      </w:r>
      <w:r w:rsidR="009065BA">
        <w:rPr>
          <w:rFonts w:asciiTheme="majorHAnsi" w:hAnsiTheme="majorHAnsi"/>
          <w:sz w:val="24"/>
          <w:szCs w:val="24"/>
        </w:rPr>
        <w:t>September</w:t>
      </w:r>
      <w:r w:rsidR="00ED6FF3">
        <w:rPr>
          <w:rFonts w:asciiTheme="majorHAnsi" w:hAnsiTheme="majorHAnsi"/>
          <w:sz w:val="24"/>
          <w:szCs w:val="24"/>
        </w:rPr>
        <w:t xml:space="preserve"> 2022</w:t>
      </w:r>
      <w:r w:rsidR="0061442D">
        <w:rPr>
          <w:rFonts w:asciiTheme="majorHAnsi" w:hAnsiTheme="majorHAnsi"/>
          <w:sz w:val="24"/>
          <w:szCs w:val="24"/>
        </w:rPr>
        <w:t>:</w:t>
      </w:r>
      <w:r w:rsidR="00ED6FF3">
        <w:rPr>
          <w:rFonts w:asciiTheme="majorHAnsi" w:hAnsiTheme="majorHAnsi"/>
          <w:sz w:val="24"/>
          <w:szCs w:val="24"/>
        </w:rPr>
        <w:t xml:space="preserve"> </w:t>
      </w:r>
    </w:p>
    <w:p w:rsidR="00587745" w:rsidRPr="00587745" w:rsidRDefault="000849B0"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61442D">
        <w:rPr>
          <w:rFonts w:asciiTheme="majorHAnsi" w:hAnsiTheme="majorHAnsi"/>
          <w:sz w:val="24"/>
          <w:szCs w:val="24"/>
        </w:rPr>
        <w:t>A</w:t>
      </w:r>
      <w:r w:rsidR="00587745" w:rsidRPr="00587745">
        <w:rPr>
          <w:rFonts w:asciiTheme="majorHAnsi" w:hAnsiTheme="majorHAnsi"/>
          <w:sz w:val="24"/>
          <w:szCs w:val="24"/>
        </w:rPr>
        <w:t xml:space="preserve">n expert lecture on </w:t>
      </w:r>
      <w:r w:rsidR="00587745" w:rsidRPr="00ED6FF3">
        <w:rPr>
          <w:rFonts w:asciiTheme="majorHAnsi" w:hAnsiTheme="majorHAnsi"/>
          <w:b/>
          <w:bCs/>
          <w:sz w:val="24"/>
          <w:szCs w:val="24"/>
        </w:rPr>
        <w:t>“</w:t>
      </w:r>
      <w:r w:rsidR="00841FD0">
        <w:rPr>
          <w:rFonts w:asciiTheme="majorHAnsi" w:hAnsiTheme="majorHAnsi"/>
          <w:b/>
          <w:bCs/>
          <w:sz w:val="24"/>
          <w:szCs w:val="24"/>
        </w:rPr>
        <w:t xml:space="preserve">Solid works on Die &amp; </w:t>
      </w:r>
      <w:proofErr w:type="spellStart"/>
      <w:r w:rsidR="00841FD0">
        <w:rPr>
          <w:rFonts w:asciiTheme="majorHAnsi" w:hAnsiTheme="majorHAnsi"/>
          <w:b/>
          <w:bCs/>
          <w:sz w:val="24"/>
          <w:szCs w:val="24"/>
        </w:rPr>
        <w:t>Mould</w:t>
      </w:r>
      <w:proofErr w:type="spellEnd"/>
      <w:r w:rsidR="00587745" w:rsidRPr="00ED6FF3">
        <w:rPr>
          <w:rFonts w:asciiTheme="majorHAnsi" w:hAnsiTheme="majorHAnsi"/>
          <w:b/>
          <w:bCs/>
          <w:sz w:val="24"/>
          <w:szCs w:val="24"/>
        </w:rPr>
        <w:t>”</w:t>
      </w:r>
      <w:r w:rsidR="00587745" w:rsidRPr="00587745">
        <w:rPr>
          <w:rFonts w:asciiTheme="majorHAnsi" w:hAnsiTheme="majorHAnsi"/>
          <w:sz w:val="24"/>
          <w:szCs w:val="24"/>
        </w:rPr>
        <w:t xml:space="preserve"> by </w:t>
      </w:r>
      <w:r w:rsidR="00587745" w:rsidRPr="008425B2">
        <w:rPr>
          <w:rFonts w:asciiTheme="majorHAnsi" w:hAnsiTheme="majorHAnsi"/>
          <w:sz w:val="24"/>
          <w:szCs w:val="24"/>
        </w:rPr>
        <w:t xml:space="preserve">Mr. </w:t>
      </w:r>
      <w:proofErr w:type="spellStart"/>
      <w:r w:rsidR="00587745" w:rsidRPr="008425B2">
        <w:rPr>
          <w:rFonts w:asciiTheme="majorHAnsi" w:hAnsiTheme="majorHAnsi"/>
          <w:sz w:val="24"/>
          <w:szCs w:val="24"/>
        </w:rPr>
        <w:t>Keyurbhai</w:t>
      </w:r>
      <w:proofErr w:type="spellEnd"/>
      <w:r w:rsidR="00587745" w:rsidRPr="008425B2">
        <w:rPr>
          <w:rFonts w:asciiTheme="majorHAnsi" w:hAnsiTheme="majorHAnsi"/>
          <w:sz w:val="24"/>
          <w:szCs w:val="24"/>
        </w:rPr>
        <w:t xml:space="preserve"> </w:t>
      </w:r>
      <w:proofErr w:type="spellStart"/>
      <w:r w:rsidR="00587745" w:rsidRPr="008425B2">
        <w:rPr>
          <w:rFonts w:asciiTheme="majorHAnsi" w:hAnsiTheme="majorHAnsi"/>
          <w:sz w:val="24"/>
          <w:szCs w:val="24"/>
        </w:rPr>
        <w:t>Chavada</w:t>
      </w:r>
      <w:proofErr w:type="spellEnd"/>
      <w:r w:rsidR="00587745" w:rsidRPr="00587745">
        <w:rPr>
          <w:rFonts w:asciiTheme="majorHAnsi" w:hAnsiTheme="majorHAnsi"/>
          <w:sz w:val="24"/>
          <w:szCs w:val="24"/>
        </w:rPr>
        <w:t>, Education Manager, S</w:t>
      </w:r>
      <w:r w:rsidR="00BE2212">
        <w:rPr>
          <w:rFonts w:asciiTheme="majorHAnsi" w:hAnsiTheme="majorHAnsi"/>
          <w:sz w:val="24"/>
          <w:szCs w:val="24"/>
        </w:rPr>
        <w:t>OPAN</w:t>
      </w:r>
      <w:r w:rsidR="00587745" w:rsidRPr="00587745">
        <w:rPr>
          <w:rFonts w:asciiTheme="majorHAnsi" w:hAnsiTheme="majorHAnsi"/>
          <w:sz w:val="24"/>
          <w:szCs w:val="24"/>
        </w:rPr>
        <w:t xml:space="preserve"> Institute of Eng</w:t>
      </w:r>
      <w:r w:rsidR="00BE2212">
        <w:rPr>
          <w:rFonts w:asciiTheme="majorHAnsi" w:hAnsiTheme="majorHAnsi"/>
          <w:sz w:val="24"/>
          <w:szCs w:val="24"/>
        </w:rPr>
        <w:t>ineering</w:t>
      </w:r>
      <w:r w:rsidR="00587745" w:rsidRPr="00587745">
        <w:rPr>
          <w:rFonts w:asciiTheme="majorHAnsi" w:hAnsiTheme="majorHAnsi"/>
          <w:sz w:val="24"/>
          <w:szCs w:val="24"/>
        </w:rPr>
        <w:t xml:space="preserve"> &amp; Design </w:t>
      </w:r>
      <w:r w:rsidR="00655F6F">
        <w:rPr>
          <w:rFonts w:asciiTheme="majorHAnsi" w:hAnsiTheme="majorHAnsi"/>
          <w:sz w:val="24"/>
          <w:szCs w:val="24"/>
        </w:rPr>
        <w:t xml:space="preserve">dated </w:t>
      </w:r>
      <w:r w:rsidR="00587745" w:rsidRPr="00587745">
        <w:rPr>
          <w:rFonts w:asciiTheme="majorHAnsi" w:hAnsiTheme="majorHAnsi"/>
          <w:sz w:val="24"/>
          <w:szCs w:val="24"/>
        </w:rPr>
        <w:t xml:space="preserve">on </w:t>
      </w:r>
      <w:r w:rsidR="00587745" w:rsidRPr="0061442D">
        <w:rPr>
          <w:rFonts w:asciiTheme="majorHAnsi" w:hAnsiTheme="majorHAnsi"/>
          <w:b/>
          <w:bCs/>
          <w:sz w:val="24"/>
          <w:szCs w:val="24"/>
        </w:rPr>
        <w:t>1</w:t>
      </w:r>
      <w:r w:rsidR="00546E60">
        <w:rPr>
          <w:rFonts w:asciiTheme="majorHAnsi" w:hAnsiTheme="majorHAnsi"/>
          <w:b/>
          <w:bCs/>
          <w:sz w:val="24"/>
          <w:szCs w:val="24"/>
        </w:rPr>
        <w:t>5</w:t>
      </w:r>
      <w:r w:rsidR="00587745" w:rsidRPr="0061442D">
        <w:rPr>
          <w:rFonts w:asciiTheme="majorHAnsi" w:hAnsiTheme="majorHAnsi"/>
          <w:b/>
          <w:bCs/>
          <w:sz w:val="24"/>
          <w:szCs w:val="24"/>
          <w:vertAlign w:val="superscript"/>
        </w:rPr>
        <w:t>th</w:t>
      </w:r>
      <w:r w:rsidR="00587745" w:rsidRPr="0061442D">
        <w:rPr>
          <w:rFonts w:asciiTheme="majorHAnsi" w:hAnsiTheme="majorHAnsi"/>
          <w:b/>
          <w:bCs/>
          <w:sz w:val="24"/>
          <w:szCs w:val="24"/>
        </w:rPr>
        <w:t xml:space="preserve"> </w:t>
      </w:r>
      <w:r w:rsidR="00546E60">
        <w:rPr>
          <w:rFonts w:asciiTheme="majorHAnsi" w:hAnsiTheme="majorHAnsi"/>
          <w:b/>
          <w:bCs/>
          <w:sz w:val="24"/>
          <w:szCs w:val="24"/>
        </w:rPr>
        <w:t>September</w:t>
      </w:r>
      <w:r w:rsidR="00587745" w:rsidRPr="0061442D">
        <w:rPr>
          <w:rFonts w:asciiTheme="majorHAnsi" w:hAnsiTheme="majorHAnsi"/>
          <w:b/>
          <w:bCs/>
          <w:sz w:val="24"/>
          <w:szCs w:val="24"/>
        </w:rPr>
        <w:t xml:space="preserve"> 2022</w:t>
      </w:r>
      <w:r w:rsidR="00587745" w:rsidRPr="00587745">
        <w:rPr>
          <w:rFonts w:asciiTheme="majorHAnsi" w:hAnsiTheme="majorHAnsi"/>
          <w:sz w:val="24"/>
          <w:szCs w:val="24"/>
        </w:rPr>
        <w:t xml:space="preserve"> in seminar Hall of B-wing was delivered.</w:t>
      </w:r>
    </w:p>
    <w:p w:rsidR="00587745" w:rsidRPr="00587745" w:rsidRDefault="00691135"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sidR="000849B0">
        <w:rPr>
          <w:rFonts w:asciiTheme="majorHAnsi" w:hAnsiTheme="majorHAnsi"/>
          <w:sz w:val="24"/>
          <w:szCs w:val="24"/>
        </w:rPr>
        <w:tab/>
      </w:r>
      <w:r w:rsidR="00587745" w:rsidRPr="00587745">
        <w:rPr>
          <w:rFonts w:asciiTheme="majorHAnsi" w:hAnsiTheme="majorHAnsi"/>
          <w:sz w:val="24"/>
          <w:szCs w:val="24"/>
        </w:rPr>
        <w:t xml:space="preserve">The event was </w:t>
      </w:r>
      <w:r w:rsidR="0061442D" w:rsidRPr="00587745">
        <w:rPr>
          <w:rFonts w:asciiTheme="majorHAnsi" w:hAnsiTheme="majorHAnsi"/>
          <w:sz w:val="24"/>
          <w:szCs w:val="24"/>
        </w:rPr>
        <w:t>started</w:t>
      </w:r>
      <w:r w:rsidR="00587745" w:rsidRPr="00587745">
        <w:rPr>
          <w:rFonts w:asciiTheme="majorHAnsi" w:hAnsiTheme="majorHAnsi"/>
          <w:sz w:val="24"/>
          <w:szCs w:val="24"/>
        </w:rPr>
        <w:t xml:space="preserve"> with the welcome ceremony of Mr. </w:t>
      </w:r>
      <w:proofErr w:type="spellStart"/>
      <w:r w:rsidR="00587745" w:rsidRPr="00587745">
        <w:rPr>
          <w:rFonts w:asciiTheme="majorHAnsi" w:hAnsiTheme="majorHAnsi"/>
          <w:sz w:val="24"/>
          <w:szCs w:val="24"/>
        </w:rPr>
        <w:t>Keyurbhai</w:t>
      </w:r>
      <w:proofErr w:type="spellEnd"/>
      <w:r w:rsidR="00587745" w:rsidRPr="00587745">
        <w:rPr>
          <w:rFonts w:asciiTheme="majorHAnsi" w:hAnsiTheme="majorHAnsi"/>
          <w:sz w:val="24"/>
          <w:szCs w:val="24"/>
        </w:rPr>
        <w:t xml:space="preserve"> </w:t>
      </w:r>
      <w:proofErr w:type="spellStart"/>
      <w:r w:rsidR="00587745" w:rsidRPr="00587745">
        <w:rPr>
          <w:rFonts w:asciiTheme="majorHAnsi" w:hAnsiTheme="majorHAnsi"/>
          <w:sz w:val="24"/>
          <w:szCs w:val="24"/>
        </w:rPr>
        <w:t>Cha</w:t>
      </w:r>
      <w:r w:rsidR="0061442D">
        <w:rPr>
          <w:rFonts w:asciiTheme="majorHAnsi" w:hAnsiTheme="majorHAnsi"/>
          <w:sz w:val="24"/>
          <w:szCs w:val="24"/>
        </w:rPr>
        <w:t>v</w:t>
      </w:r>
      <w:r w:rsidR="00587745" w:rsidRPr="00587745">
        <w:rPr>
          <w:rFonts w:asciiTheme="majorHAnsi" w:hAnsiTheme="majorHAnsi"/>
          <w:sz w:val="24"/>
          <w:szCs w:val="24"/>
        </w:rPr>
        <w:t>ada</w:t>
      </w:r>
      <w:proofErr w:type="spellEnd"/>
      <w:r w:rsidR="00587745" w:rsidRPr="00587745">
        <w:rPr>
          <w:rFonts w:asciiTheme="majorHAnsi" w:hAnsiTheme="majorHAnsi"/>
          <w:sz w:val="24"/>
          <w:szCs w:val="24"/>
        </w:rPr>
        <w:t xml:space="preserve"> by </w:t>
      </w:r>
      <w:r w:rsidR="004C5A36" w:rsidRPr="00587745">
        <w:rPr>
          <w:rFonts w:asciiTheme="majorHAnsi" w:hAnsiTheme="majorHAnsi"/>
          <w:sz w:val="24"/>
          <w:szCs w:val="24"/>
        </w:rPr>
        <w:t>Prof</w:t>
      </w:r>
      <w:r w:rsidR="004C5A36">
        <w:rPr>
          <w:rFonts w:asciiTheme="majorHAnsi" w:hAnsiTheme="majorHAnsi"/>
          <w:sz w:val="24"/>
          <w:szCs w:val="24"/>
        </w:rPr>
        <w:t>essor</w:t>
      </w:r>
      <w:r w:rsidR="00587745" w:rsidRPr="00587745">
        <w:rPr>
          <w:rFonts w:asciiTheme="majorHAnsi" w:hAnsiTheme="majorHAnsi"/>
          <w:sz w:val="24"/>
          <w:szCs w:val="24"/>
        </w:rPr>
        <w:t xml:space="preserve"> K.H.</w:t>
      </w:r>
      <w:r w:rsidR="001B2612">
        <w:rPr>
          <w:rFonts w:asciiTheme="majorHAnsi" w:hAnsiTheme="majorHAnsi"/>
          <w:sz w:val="24"/>
          <w:szCs w:val="24"/>
        </w:rPr>
        <w:t xml:space="preserve"> Patel Head of Mechanical Engineering Department</w:t>
      </w:r>
      <w:r w:rsidR="00587745" w:rsidRPr="00587745">
        <w:rPr>
          <w:rFonts w:asciiTheme="majorHAnsi" w:hAnsiTheme="majorHAnsi"/>
          <w:sz w:val="24"/>
          <w:szCs w:val="24"/>
        </w:rPr>
        <w:t>.</w:t>
      </w:r>
    </w:p>
    <w:p w:rsidR="00587745" w:rsidRPr="00587745" w:rsidRDefault="00587745" w:rsidP="000849B0">
      <w:pPr>
        <w:pStyle w:val="ListParagraph"/>
        <w:tabs>
          <w:tab w:val="left" w:pos="353"/>
        </w:tabs>
        <w:spacing w:before="120" w:after="120" w:line="360" w:lineRule="auto"/>
        <w:ind w:left="0"/>
        <w:jc w:val="both"/>
        <w:rPr>
          <w:rFonts w:asciiTheme="majorHAnsi" w:hAnsiTheme="majorHAnsi"/>
          <w:sz w:val="24"/>
          <w:szCs w:val="24"/>
        </w:rPr>
      </w:pPr>
      <w:r w:rsidRPr="00587745">
        <w:rPr>
          <w:rFonts w:asciiTheme="majorHAnsi" w:hAnsiTheme="majorHAnsi"/>
          <w:sz w:val="24"/>
          <w:szCs w:val="24"/>
        </w:rPr>
        <w:tab/>
      </w:r>
      <w:r w:rsidR="000849B0">
        <w:rPr>
          <w:rFonts w:asciiTheme="majorHAnsi" w:hAnsiTheme="majorHAnsi"/>
          <w:sz w:val="24"/>
          <w:szCs w:val="24"/>
        </w:rPr>
        <w:tab/>
      </w:r>
      <w:r w:rsidRPr="00587745">
        <w:rPr>
          <w:rFonts w:asciiTheme="majorHAnsi" w:hAnsiTheme="majorHAnsi"/>
          <w:sz w:val="24"/>
          <w:szCs w:val="24"/>
        </w:rPr>
        <w:t xml:space="preserve">Mr. </w:t>
      </w:r>
      <w:proofErr w:type="spellStart"/>
      <w:r w:rsidRPr="00587745">
        <w:rPr>
          <w:rFonts w:asciiTheme="majorHAnsi" w:hAnsiTheme="majorHAnsi"/>
          <w:sz w:val="24"/>
          <w:szCs w:val="24"/>
        </w:rPr>
        <w:t>Keyurbhai</w:t>
      </w:r>
      <w:proofErr w:type="spellEnd"/>
      <w:r w:rsidR="00BE2212">
        <w:rPr>
          <w:rFonts w:asciiTheme="majorHAnsi" w:hAnsiTheme="majorHAnsi"/>
          <w:sz w:val="24"/>
          <w:szCs w:val="24"/>
        </w:rPr>
        <w:t xml:space="preserve"> </w:t>
      </w:r>
      <w:proofErr w:type="spellStart"/>
      <w:r w:rsidR="00BE2212">
        <w:rPr>
          <w:rFonts w:asciiTheme="majorHAnsi" w:hAnsiTheme="majorHAnsi"/>
          <w:sz w:val="24"/>
          <w:szCs w:val="24"/>
        </w:rPr>
        <w:t>Chav</w:t>
      </w:r>
      <w:r w:rsidRPr="00587745">
        <w:rPr>
          <w:rFonts w:asciiTheme="majorHAnsi" w:hAnsiTheme="majorHAnsi"/>
          <w:sz w:val="24"/>
          <w:szCs w:val="24"/>
        </w:rPr>
        <w:t>ada</w:t>
      </w:r>
      <w:proofErr w:type="spellEnd"/>
      <w:r w:rsidRPr="00587745">
        <w:rPr>
          <w:rFonts w:asciiTheme="majorHAnsi" w:hAnsiTheme="majorHAnsi"/>
          <w:sz w:val="24"/>
          <w:szCs w:val="24"/>
        </w:rPr>
        <w:t xml:space="preserve"> shared his technical views on the topic and shared his vast experience of 23 y</w:t>
      </w:r>
      <w:r w:rsidR="005044C6">
        <w:rPr>
          <w:rFonts w:asciiTheme="majorHAnsi" w:hAnsiTheme="majorHAnsi"/>
          <w:sz w:val="24"/>
          <w:szCs w:val="24"/>
        </w:rPr>
        <w:t>ea</w:t>
      </w:r>
      <w:r w:rsidRPr="00587745">
        <w:rPr>
          <w:rFonts w:asciiTheme="majorHAnsi" w:hAnsiTheme="majorHAnsi"/>
          <w:sz w:val="24"/>
          <w:szCs w:val="24"/>
        </w:rPr>
        <w:t>rs</w:t>
      </w:r>
      <w:r w:rsidR="005044C6">
        <w:rPr>
          <w:rFonts w:asciiTheme="majorHAnsi" w:hAnsiTheme="majorHAnsi"/>
          <w:sz w:val="24"/>
          <w:szCs w:val="24"/>
        </w:rPr>
        <w:t xml:space="preserve"> w</w:t>
      </w:r>
      <w:r w:rsidRPr="00587745">
        <w:rPr>
          <w:rFonts w:asciiTheme="majorHAnsi" w:hAnsiTheme="majorHAnsi"/>
          <w:sz w:val="24"/>
          <w:szCs w:val="24"/>
        </w:rPr>
        <w:t xml:space="preserve">ith students and faculty members during the session. Mr. </w:t>
      </w:r>
      <w:proofErr w:type="spellStart"/>
      <w:r w:rsidRPr="00587745">
        <w:rPr>
          <w:rFonts w:asciiTheme="majorHAnsi" w:hAnsiTheme="majorHAnsi"/>
          <w:sz w:val="24"/>
          <w:szCs w:val="24"/>
        </w:rPr>
        <w:t>Mitul</w:t>
      </w:r>
      <w:proofErr w:type="spellEnd"/>
      <w:r w:rsidRPr="00587745">
        <w:rPr>
          <w:rFonts w:asciiTheme="majorHAnsi" w:hAnsiTheme="majorHAnsi"/>
          <w:sz w:val="24"/>
          <w:szCs w:val="24"/>
        </w:rPr>
        <w:t xml:space="preserve"> Patel also </w:t>
      </w:r>
      <w:proofErr w:type="gramStart"/>
      <w:r w:rsidRPr="00587745">
        <w:rPr>
          <w:rFonts w:asciiTheme="majorHAnsi" w:hAnsiTheme="majorHAnsi"/>
          <w:sz w:val="24"/>
          <w:szCs w:val="24"/>
        </w:rPr>
        <w:t>explain</w:t>
      </w:r>
      <w:proofErr w:type="gramEnd"/>
      <w:r w:rsidRPr="00587745">
        <w:rPr>
          <w:rFonts w:asciiTheme="majorHAnsi" w:hAnsiTheme="majorHAnsi"/>
          <w:sz w:val="24"/>
          <w:szCs w:val="24"/>
        </w:rPr>
        <w:t xml:space="preserve"> the practical application of </w:t>
      </w:r>
      <w:r w:rsidR="00363CA6">
        <w:rPr>
          <w:rFonts w:asciiTheme="majorHAnsi" w:hAnsiTheme="majorHAnsi"/>
          <w:sz w:val="24"/>
          <w:szCs w:val="24"/>
        </w:rPr>
        <w:t xml:space="preserve">solid works </w:t>
      </w:r>
      <w:r w:rsidR="00363CA6" w:rsidRPr="00587745">
        <w:rPr>
          <w:rFonts w:asciiTheme="majorHAnsi" w:hAnsiTheme="majorHAnsi"/>
          <w:sz w:val="24"/>
          <w:szCs w:val="24"/>
        </w:rPr>
        <w:t>software</w:t>
      </w:r>
      <w:r w:rsidR="00363CA6">
        <w:rPr>
          <w:rFonts w:asciiTheme="majorHAnsi" w:hAnsiTheme="majorHAnsi"/>
          <w:sz w:val="24"/>
          <w:szCs w:val="24"/>
        </w:rPr>
        <w:t xml:space="preserve"> on Die and </w:t>
      </w:r>
      <w:proofErr w:type="spellStart"/>
      <w:r w:rsidR="00363CA6">
        <w:rPr>
          <w:rFonts w:asciiTheme="majorHAnsi" w:hAnsiTheme="majorHAnsi"/>
          <w:sz w:val="24"/>
          <w:szCs w:val="24"/>
        </w:rPr>
        <w:t>Mould</w:t>
      </w:r>
      <w:proofErr w:type="spellEnd"/>
      <w:r w:rsidRPr="00587745">
        <w:rPr>
          <w:rFonts w:asciiTheme="majorHAnsi" w:hAnsiTheme="majorHAnsi"/>
          <w:sz w:val="24"/>
          <w:szCs w:val="24"/>
        </w:rPr>
        <w:t xml:space="preserve"> with some </w:t>
      </w:r>
      <w:r w:rsidRPr="00587745">
        <w:rPr>
          <w:rFonts w:asciiTheme="majorHAnsi" w:hAnsiTheme="majorHAnsi"/>
          <w:sz w:val="24"/>
          <w:szCs w:val="24"/>
        </w:rPr>
        <w:lastRenderedPageBreak/>
        <w:t>hands on practice. The students participated with full enthusiasm. The entire session was very interactive and fruitful. Students were also requested to the experts for one more expert lecture with more Hands on practice.</w:t>
      </w:r>
    </w:p>
    <w:p w:rsidR="00587745" w:rsidRPr="00587745" w:rsidRDefault="000849B0" w:rsidP="000849B0">
      <w:pPr>
        <w:pStyle w:val="ListParagraph"/>
        <w:tabs>
          <w:tab w:val="left" w:pos="353"/>
        </w:tabs>
        <w:spacing w:before="120" w:after="120" w:line="360" w:lineRule="auto"/>
        <w:ind w:left="0"/>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sidR="00587745" w:rsidRPr="00587745">
        <w:rPr>
          <w:rFonts w:asciiTheme="majorHAnsi" w:hAnsiTheme="majorHAnsi"/>
          <w:sz w:val="24"/>
          <w:szCs w:val="24"/>
        </w:rPr>
        <w:t>The session concluded with the vote of thanks by Mr. R.S. Patel, Lecturer &amp; Training &amp; placement Coordinator of Mechanical Engineering Department.</w:t>
      </w:r>
    </w:p>
    <w:p w:rsidR="00587745" w:rsidRPr="00587745" w:rsidRDefault="00587745" w:rsidP="00587745">
      <w:pPr>
        <w:tabs>
          <w:tab w:val="left" w:pos="353"/>
        </w:tabs>
        <w:spacing w:before="120" w:after="120" w:line="360" w:lineRule="auto"/>
        <w:jc w:val="both"/>
        <w:rPr>
          <w:rFonts w:asciiTheme="majorHAnsi" w:hAnsiTheme="majorHAnsi"/>
          <w:b/>
          <w:sz w:val="24"/>
          <w:szCs w:val="24"/>
        </w:rPr>
      </w:pPr>
      <w:r w:rsidRPr="00587745">
        <w:rPr>
          <w:rFonts w:asciiTheme="majorHAnsi" w:hAnsiTheme="majorHAnsi"/>
          <w:b/>
          <w:sz w:val="24"/>
          <w:szCs w:val="24"/>
        </w:rPr>
        <w:t>Photo Gallery:</w:t>
      </w:r>
    </w:p>
    <w:p w:rsidR="00587745" w:rsidRDefault="00A217CC" w:rsidP="00861769">
      <w:pPr>
        <w:tabs>
          <w:tab w:val="left" w:pos="353"/>
        </w:tabs>
        <w:spacing w:before="120" w:after="120" w:line="360" w:lineRule="auto"/>
        <w:jc w:val="center"/>
        <w:rPr>
          <w:rFonts w:asciiTheme="majorHAnsi" w:hAnsiTheme="majorHAnsi"/>
          <w:b/>
          <w:sz w:val="24"/>
          <w:szCs w:val="24"/>
        </w:rPr>
      </w:pPr>
      <w:r>
        <w:rPr>
          <w:noProof/>
        </w:rPr>
        <w:drawing>
          <wp:inline distT="0" distB="0" distL="0" distR="0">
            <wp:extent cx="4401880" cy="3302098"/>
            <wp:effectExtent l="0" t="0" r="0" b="0"/>
            <wp:docPr id="1" name="Picture 1" descr="E:\RSP\TPO\MECH\2022\JULY 2022 TO SEPTEMBER 2022\EXPERT LECTURE\5TH  SEM\solid works on Die &amp; Mould\PIC\WhatsApp Image 2022-09-16 at 09.50.0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SP\TPO\MECH\2022\JULY 2022 TO SEPTEMBER 2022\EXPERT LECTURE\5TH  SEM\solid works on Die &amp; Mould\PIC\WhatsApp Image 2022-09-16 at 09.50.00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9316" cy="3307676"/>
                    </a:xfrm>
                    <a:prstGeom prst="rect">
                      <a:avLst/>
                    </a:prstGeom>
                    <a:noFill/>
                    <a:ln>
                      <a:noFill/>
                    </a:ln>
                  </pic:spPr>
                </pic:pic>
              </a:graphicData>
            </a:graphic>
          </wp:inline>
        </w:drawing>
      </w:r>
    </w:p>
    <w:p w:rsidR="00861769" w:rsidRPr="00587745" w:rsidRDefault="00675E2B" w:rsidP="00010E04">
      <w:pPr>
        <w:tabs>
          <w:tab w:val="left" w:pos="353"/>
        </w:tabs>
        <w:spacing w:before="120" w:after="120" w:line="360" w:lineRule="auto"/>
        <w:jc w:val="center"/>
        <w:rPr>
          <w:rFonts w:asciiTheme="majorHAnsi" w:hAnsiTheme="majorHAnsi"/>
          <w:b/>
          <w:sz w:val="24"/>
          <w:szCs w:val="24"/>
        </w:rPr>
      </w:pPr>
      <w:bookmarkStart w:id="0" w:name="_GoBack"/>
      <w:r>
        <w:rPr>
          <w:noProof/>
        </w:rPr>
        <w:drawing>
          <wp:inline distT="0" distB="0" distL="0" distR="0">
            <wp:extent cx="4450571" cy="3338623"/>
            <wp:effectExtent l="0" t="0" r="0" b="0"/>
            <wp:docPr id="2" name="Picture 2" descr="E:\RSP\TPO\MECH\2022\JULY 2022 TO SEPTEMBER 2022\EXPERT LECTURE\5TH  SEM\solid works on Die &amp; Mould\PIC\WhatsApp Image 2022-09-16 at 09.50.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SP\TPO\MECH\2022\JULY 2022 TO SEPTEMBER 2022\EXPERT LECTURE\5TH  SEM\solid works on Die &amp; Mould\PIC\WhatsApp Image 2022-09-16 at 09.50.01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9734" cy="3352998"/>
                    </a:xfrm>
                    <a:prstGeom prst="rect">
                      <a:avLst/>
                    </a:prstGeom>
                    <a:noFill/>
                    <a:ln>
                      <a:noFill/>
                    </a:ln>
                  </pic:spPr>
                </pic:pic>
              </a:graphicData>
            </a:graphic>
          </wp:inline>
        </w:drawing>
      </w:r>
      <w:bookmarkEnd w:id="0"/>
    </w:p>
    <w:sectPr w:rsidR="00861769" w:rsidRPr="00587745" w:rsidSect="000849B0">
      <w:pgSz w:w="12240" w:h="15840"/>
      <w:pgMar w:top="993" w:right="1041" w:bottom="1135" w:left="1440" w:header="720" w:footer="720" w:gutter="0"/>
      <w:pgBorders w:offsetFrom="page">
        <w:top w:val="starsBlack" w:sz="8" w:space="20" w:color="auto"/>
        <w:left w:val="starsBlack" w:sz="8" w:space="20" w:color="auto"/>
        <w:bottom w:val="starsBlack" w:sz="8" w:space="20" w:color="auto"/>
        <w:right w:val="starsBlack" w:sz="8" w:space="2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280" w:rsidRDefault="009B7280" w:rsidP="00CC5835">
      <w:pPr>
        <w:spacing w:after="0" w:line="240" w:lineRule="auto"/>
      </w:pPr>
      <w:r>
        <w:separator/>
      </w:r>
    </w:p>
  </w:endnote>
  <w:endnote w:type="continuationSeparator" w:id="0">
    <w:p w:rsidR="009B7280" w:rsidRDefault="009B7280" w:rsidP="00CC5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280" w:rsidRDefault="009B7280" w:rsidP="00CC5835">
      <w:pPr>
        <w:spacing w:after="0" w:line="240" w:lineRule="auto"/>
      </w:pPr>
      <w:r>
        <w:separator/>
      </w:r>
    </w:p>
  </w:footnote>
  <w:footnote w:type="continuationSeparator" w:id="0">
    <w:p w:rsidR="009B7280" w:rsidRDefault="009B7280" w:rsidP="00CC58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77650"/>
    <w:multiLevelType w:val="hybridMultilevel"/>
    <w:tmpl w:val="C194E0AE"/>
    <w:lvl w:ilvl="0" w:tplc="1EC25DB4">
      <w:start w:val="1"/>
      <w:numFmt w:val="bullet"/>
      <w:lvlText w:val=""/>
      <w:lvlJc w:val="left"/>
      <w:pPr>
        <w:ind w:left="720" w:hanging="360"/>
      </w:pPr>
      <w:rPr>
        <w:rFonts w:ascii="Wingdings" w:hAnsi="Wingdings" w:hint="default"/>
        <w:b/>
        <w:bCs/>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C90016D"/>
    <w:multiLevelType w:val="hybridMultilevel"/>
    <w:tmpl w:val="7ECA6CCE"/>
    <w:lvl w:ilvl="0" w:tplc="8BE08164">
      <w:start w:val="1"/>
      <w:numFmt w:val="lowerRoman"/>
      <w:lvlText w:val="(%1)"/>
      <w:lvlJc w:val="left"/>
      <w:pPr>
        <w:ind w:left="643" w:hanging="360"/>
      </w:pPr>
      <w:rPr>
        <w:rFonts w:hint="default"/>
        <w:b/>
        <w:bCs/>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
    <w:nsid w:val="2C027703"/>
    <w:multiLevelType w:val="hybridMultilevel"/>
    <w:tmpl w:val="3E444ABE"/>
    <w:lvl w:ilvl="0" w:tplc="B5A298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377132"/>
    <w:multiLevelType w:val="hybridMultilevel"/>
    <w:tmpl w:val="F6083A38"/>
    <w:lvl w:ilvl="0" w:tplc="EAC8AA3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8586CB7"/>
    <w:multiLevelType w:val="hybridMultilevel"/>
    <w:tmpl w:val="5F721B4A"/>
    <w:lvl w:ilvl="0" w:tplc="6542F9C2">
      <w:start w:val="1"/>
      <w:numFmt w:val="decimal"/>
      <w:lvlText w:val="%1."/>
      <w:lvlJc w:val="left"/>
      <w:pPr>
        <w:ind w:left="720" w:hanging="360"/>
      </w:pPr>
      <w:rPr>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AB1114"/>
    <w:multiLevelType w:val="hybridMultilevel"/>
    <w:tmpl w:val="2842B738"/>
    <w:lvl w:ilvl="0" w:tplc="8A38F192">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5F36"/>
    <w:rsid w:val="00004687"/>
    <w:rsid w:val="00010E04"/>
    <w:rsid w:val="00017201"/>
    <w:rsid w:val="00026E91"/>
    <w:rsid w:val="0003083C"/>
    <w:rsid w:val="00036DF7"/>
    <w:rsid w:val="000474F2"/>
    <w:rsid w:val="00052268"/>
    <w:rsid w:val="00082864"/>
    <w:rsid w:val="000849B0"/>
    <w:rsid w:val="00090034"/>
    <w:rsid w:val="000A6502"/>
    <w:rsid w:val="000A6D0A"/>
    <w:rsid w:val="000D27F7"/>
    <w:rsid w:val="000E6858"/>
    <w:rsid w:val="000F5DDB"/>
    <w:rsid w:val="00104DA6"/>
    <w:rsid w:val="001241C3"/>
    <w:rsid w:val="0014238E"/>
    <w:rsid w:val="00144A88"/>
    <w:rsid w:val="00144D5E"/>
    <w:rsid w:val="001607FD"/>
    <w:rsid w:val="00171AA7"/>
    <w:rsid w:val="00175504"/>
    <w:rsid w:val="001A7082"/>
    <w:rsid w:val="001B2612"/>
    <w:rsid w:val="001B3375"/>
    <w:rsid w:val="001C7380"/>
    <w:rsid w:val="001D53F8"/>
    <w:rsid w:val="001E4469"/>
    <w:rsid w:val="00204F91"/>
    <w:rsid w:val="00212531"/>
    <w:rsid w:val="00226E22"/>
    <w:rsid w:val="00231AC7"/>
    <w:rsid w:val="00231D54"/>
    <w:rsid w:val="00235824"/>
    <w:rsid w:val="00245434"/>
    <w:rsid w:val="00252A63"/>
    <w:rsid w:val="0026410C"/>
    <w:rsid w:val="00284F94"/>
    <w:rsid w:val="002878F3"/>
    <w:rsid w:val="002948D8"/>
    <w:rsid w:val="002B3D84"/>
    <w:rsid w:val="002C5642"/>
    <w:rsid w:val="002D6864"/>
    <w:rsid w:val="00301EBD"/>
    <w:rsid w:val="003215E1"/>
    <w:rsid w:val="003475B9"/>
    <w:rsid w:val="003503F0"/>
    <w:rsid w:val="00351B41"/>
    <w:rsid w:val="00363CA6"/>
    <w:rsid w:val="00371674"/>
    <w:rsid w:val="003804C9"/>
    <w:rsid w:val="003856CD"/>
    <w:rsid w:val="00390AAD"/>
    <w:rsid w:val="00393762"/>
    <w:rsid w:val="003B69DC"/>
    <w:rsid w:val="003C6D48"/>
    <w:rsid w:val="003D446F"/>
    <w:rsid w:val="003E53F8"/>
    <w:rsid w:val="0040232B"/>
    <w:rsid w:val="00402546"/>
    <w:rsid w:val="00436973"/>
    <w:rsid w:val="00437135"/>
    <w:rsid w:val="00440B2D"/>
    <w:rsid w:val="00462E87"/>
    <w:rsid w:val="0046766A"/>
    <w:rsid w:val="004745E5"/>
    <w:rsid w:val="004817A8"/>
    <w:rsid w:val="0048351F"/>
    <w:rsid w:val="004A7266"/>
    <w:rsid w:val="004B4198"/>
    <w:rsid w:val="004C5A36"/>
    <w:rsid w:val="0050304D"/>
    <w:rsid w:val="005044C6"/>
    <w:rsid w:val="00511C03"/>
    <w:rsid w:val="005138EC"/>
    <w:rsid w:val="00513F0C"/>
    <w:rsid w:val="00516F0A"/>
    <w:rsid w:val="00546E60"/>
    <w:rsid w:val="00573C24"/>
    <w:rsid w:val="005814A6"/>
    <w:rsid w:val="005846DA"/>
    <w:rsid w:val="00587745"/>
    <w:rsid w:val="00587A18"/>
    <w:rsid w:val="005B396E"/>
    <w:rsid w:val="005C3DE1"/>
    <w:rsid w:val="005D20F4"/>
    <w:rsid w:val="005D6121"/>
    <w:rsid w:val="005E4606"/>
    <w:rsid w:val="00604D7C"/>
    <w:rsid w:val="0061442D"/>
    <w:rsid w:val="0062553C"/>
    <w:rsid w:val="00627EEB"/>
    <w:rsid w:val="00655F6F"/>
    <w:rsid w:val="006670DC"/>
    <w:rsid w:val="0067462A"/>
    <w:rsid w:val="00675BFD"/>
    <w:rsid w:val="00675E2B"/>
    <w:rsid w:val="00691135"/>
    <w:rsid w:val="00692BF7"/>
    <w:rsid w:val="00694E1D"/>
    <w:rsid w:val="006C1DD6"/>
    <w:rsid w:val="006F4450"/>
    <w:rsid w:val="007034D3"/>
    <w:rsid w:val="007344BC"/>
    <w:rsid w:val="00745696"/>
    <w:rsid w:val="007707C8"/>
    <w:rsid w:val="00773354"/>
    <w:rsid w:val="00781A8F"/>
    <w:rsid w:val="00782BA9"/>
    <w:rsid w:val="00787C7A"/>
    <w:rsid w:val="0079015D"/>
    <w:rsid w:val="00791BDB"/>
    <w:rsid w:val="00791CDD"/>
    <w:rsid w:val="00792EF7"/>
    <w:rsid w:val="007A0E9C"/>
    <w:rsid w:val="007A7AA0"/>
    <w:rsid w:val="007B0BD1"/>
    <w:rsid w:val="007E070D"/>
    <w:rsid w:val="007E55B3"/>
    <w:rsid w:val="00814F8C"/>
    <w:rsid w:val="00827FAE"/>
    <w:rsid w:val="00841AA7"/>
    <w:rsid w:val="00841FD0"/>
    <w:rsid w:val="008425B2"/>
    <w:rsid w:val="00845630"/>
    <w:rsid w:val="00852F68"/>
    <w:rsid w:val="00857814"/>
    <w:rsid w:val="00861769"/>
    <w:rsid w:val="008709B9"/>
    <w:rsid w:val="0087120F"/>
    <w:rsid w:val="00873F69"/>
    <w:rsid w:val="00876D52"/>
    <w:rsid w:val="0088120C"/>
    <w:rsid w:val="00881CF8"/>
    <w:rsid w:val="008A0950"/>
    <w:rsid w:val="008D3259"/>
    <w:rsid w:val="008E795D"/>
    <w:rsid w:val="008F3333"/>
    <w:rsid w:val="00903298"/>
    <w:rsid w:val="009058CA"/>
    <w:rsid w:val="009065BA"/>
    <w:rsid w:val="00925DBC"/>
    <w:rsid w:val="009745C0"/>
    <w:rsid w:val="0097594B"/>
    <w:rsid w:val="00985B73"/>
    <w:rsid w:val="009971F2"/>
    <w:rsid w:val="009A7173"/>
    <w:rsid w:val="009B55A6"/>
    <w:rsid w:val="009B7280"/>
    <w:rsid w:val="009C45D6"/>
    <w:rsid w:val="009C6FC7"/>
    <w:rsid w:val="009D1DBB"/>
    <w:rsid w:val="009F44BC"/>
    <w:rsid w:val="009F489E"/>
    <w:rsid w:val="00A03E86"/>
    <w:rsid w:val="00A1202D"/>
    <w:rsid w:val="00A20811"/>
    <w:rsid w:val="00A21574"/>
    <w:rsid w:val="00A217CC"/>
    <w:rsid w:val="00A27438"/>
    <w:rsid w:val="00A417E2"/>
    <w:rsid w:val="00A46C7F"/>
    <w:rsid w:val="00A57384"/>
    <w:rsid w:val="00A81AED"/>
    <w:rsid w:val="00A83C3E"/>
    <w:rsid w:val="00AC2D47"/>
    <w:rsid w:val="00AC7C6E"/>
    <w:rsid w:val="00AD09CD"/>
    <w:rsid w:val="00AD5D0B"/>
    <w:rsid w:val="00AE17E6"/>
    <w:rsid w:val="00AE2D65"/>
    <w:rsid w:val="00AF7EA1"/>
    <w:rsid w:val="00B038A6"/>
    <w:rsid w:val="00B1240B"/>
    <w:rsid w:val="00B23991"/>
    <w:rsid w:val="00B23FC6"/>
    <w:rsid w:val="00B24F4A"/>
    <w:rsid w:val="00B262AB"/>
    <w:rsid w:val="00B345EE"/>
    <w:rsid w:val="00B37381"/>
    <w:rsid w:val="00B47781"/>
    <w:rsid w:val="00B65DDB"/>
    <w:rsid w:val="00B67D63"/>
    <w:rsid w:val="00B71B6D"/>
    <w:rsid w:val="00B73EA8"/>
    <w:rsid w:val="00B93866"/>
    <w:rsid w:val="00BA25E3"/>
    <w:rsid w:val="00BB2650"/>
    <w:rsid w:val="00BD3F5D"/>
    <w:rsid w:val="00BD67B1"/>
    <w:rsid w:val="00BE2212"/>
    <w:rsid w:val="00BF099D"/>
    <w:rsid w:val="00C0112F"/>
    <w:rsid w:val="00C05224"/>
    <w:rsid w:val="00C05EB9"/>
    <w:rsid w:val="00C124EF"/>
    <w:rsid w:val="00C2441D"/>
    <w:rsid w:val="00C55120"/>
    <w:rsid w:val="00C564E6"/>
    <w:rsid w:val="00C603F2"/>
    <w:rsid w:val="00C62D53"/>
    <w:rsid w:val="00CA08DB"/>
    <w:rsid w:val="00CA5F36"/>
    <w:rsid w:val="00CC5835"/>
    <w:rsid w:val="00CD490F"/>
    <w:rsid w:val="00CE12DE"/>
    <w:rsid w:val="00D10B3B"/>
    <w:rsid w:val="00D167FB"/>
    <w:rsid w:val="00D33B15"/>
    <w:rsid w:val="00D377C3"/>
    <w:rsid w:val="00D41A41"/>
    <w:rsid w:val="00D71815"/>
    <w:rsid w:val="00D91FF5"/>
    <w:rsid w:val="00DA7A4B"/>
    <w:rsid w:val="00DB3FD7"/>
    <w:rsid w:val="00DC135E"/>
    <w:rsid w:val="00DC5554"/>
    <w:rsid w:val="00E0246E"/>
    <w:rsid w:val="00E32E00"/>
    <w:rsid w:val="00E40339"/>
    <w:rsid w:val="00E46462"/>
    <w:rsid w:val="00E7115A"/>
    <w:rsid w:val="00E73ED3"/>
    <w:rsid w:val="00E77DDA"/>
    <w:rsid w:val="00E825D3"/>
    <w:rsid w:val="00E86D75"/>
    <w:rsid w:val="00E95148"/>
    <w:rsid w:val="00EA35A2"/>
    <w:rsid w:val="00EA3E8F"/>
    <w:rsid w:val="00ED350C"/>
    <w:rsid w:val="00ED6FF3"/>
    <w:rsid w:val="00F005C4"/>
    <w:rsid w:val="00F276C1"/>
    <w:rsid w:val="00F31924"/>
    <w:rsid w:val="00F46000"/>
    <w:rsid w:val="00F604F1"/>
    <w:rsid w:val="00F6209B"/>
    <w:rsid w:val="00F65183"/>
    <w:rsid w:val="00F90A17"/>
    <w:rsid w:val="00F90FB2"/>
    <w:rsid w:val="00F958D2"/>
    <w:rsid w:val="00FA19F4"/>
    <w:rsid w:val="00FA1D54"/>
    <w:rsid w:val="00FA51D2"/>
    <w:rsid w:val="00FB0711"/>
    <w:rsid w:val="00FC4097"/>
    <w:rsid w:val="00FD31F4"/>
    <w:rsid w:val="00FD7A3D"/>
    <w:rsid w:val="00FF5BCB"/>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D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441D"/>
    <w:pPr>
      <w:ind w:left="720"/>
      <w:contextualSpacing/>
    </w:pPr>
  </w:style>
  <w:style w:type="paragraph" w:styleId="BalloonText">
    <w:name w:val="Balloon Text"/>
    <w:basedOn w:val="Normal"/>
    <w:link w:val="BalloonTextChar"/>
    <w:uiPriority w:val="99"/>
    <w:semiHidden/>
    <w:unhideWhenUsed/>
    <w:rsid w:val="00627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EEB"/>
    <w:rPr>
      <w:rFonts w:ascii="Tahoma" w:hAnsi="Tahoma" w:cs="Tahoma"/>
      <w:sz w:val="16"/>
      <w:szCs w:val="16"/>
    </w:rPr>
  </w:style>
  <w:style w:type="table" w:styleId="TableGrid">
    <w:name w:val="Table Grid"/>
    <w:basedOn w:val="TableNormal"/>
    <w:uiPriority w:val="59"/>
    <w:rsid w:val="000A650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C58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5835"/>
  </w:style>
  <w:style w:type="paragraph" w:styleId="Footer">
    <w:name w:val="footer"/>
    <w:basedOn w:val="Normal"/>
    <w:link w:val="FooterChar"/>
    <w:uiPriority w:val="99"/>
    <w:unhideWhenUsed/>
    <w:rsid w:val="00CC5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8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274510">
      <w:bodyDiv w:val="1"/>
      <w:marLeft w:val="0"/>
      <w:marRight w:val="0"/>
      <w:marTop w:val="0"/>
      <w:marBottom w:val="0"/>
      <w:divBdr>
        <w:top w:val="none" w:sz="0" w:space="0" w:color="auto"/>
        <w:left w:val="none" w:sz="0" w:space="0" w:color="auto"/>
        <w:bottom w:val="none" w:sz="0" w:space="0" w:color="auto"/>
        <w:right w:val="none" w:sz="0" w:space="0" w:color="auto"/>
      </w:divBdr>
    </w:div>
    <w:div w:id="1538203412">
      <w:bodyDiv w:val="1"/>
      <w:marLeft w:val="0"/>
      <w:marRight w:val="0"/>
      <w:marTop w:val="0"/>
      <w:marBottom w:val="0"/>
      <w:divBdr>
        <w:top w:val="none" w:sz="0" w:space="0" w:color="auto"/>
        <w:left w:val="none" w:sz="0" w:space="0" w:color="auto"/>
        <w:bottom w:val="none" w:sz="0" w:space="0" w:color="auto"/>
        <w:right w:val="none" w:sz="0" w:space="0" w:color="auto"/>
      </w:divBdr>
    </w:div>
    <w:div w:id="160421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2</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Thermal Lab</dc:creator>
  <cp:keywords/>
  <dc:description/>
  <cp:lastModifiedBy>AYD 18</cp:lastModifiedBy>
  <cp:revision>300</cp:revision>
  <cp:lastPrinted>2020-11-02T05:29:00Z</cp:lastPrinted>
  <dcterms:created xsi:type="dcterms:W3CDTF">2006-12-31T21:34:00Z</dcterms:created>
  <dcterms:modified xsi:type="dcterms:W3CDTF">2022-09-16T07:39:00Z</dcterms:modified>
</cp:coreProperties>
</file>